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AC" w:rsidRPr="004E3A5A" w:rsidRDefault="00DF32FB">
      <w:pPr>
        <w:pStyle w:val="Nagwek2"/>
        <w:spacing w:before="73"/>
        <w:ind w:left="0" w:right="1427"/>
        <w:jc w:val="right"/>
        <w:rPr>
          <w:rFonts w:ascii="Arial" w:hAnsi="Arial" w:cs="Arial"/>
          <w:b w:val="0"/>
          <w:bCs w:val="0"/>
        </w:rPr>
      </w:pPr>
      <w:bookmarkStart w:id="0" w:name="_Hlk132969806"/>
      <w:bookmarkEnd w:id="0"/>
      <w:r w:rsidRPr="004E3A5A">
        <w:rPr>
          <w:rFonts w:ascii="Arial" w:hAnsi="Arial" w:cs="Arial"/>
          <w:b w:val="0"/>
          <w:bCs w:val="0"/>
          <w:noProof/>
          <w:lang w:eastAsia="pl-PL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65029</wp:posOffset>
            </wp:positionV>
            <wp:extent cx="1615439" cy="5825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58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367">
        <w:rPr>
          <w:rFonts w:ascii="Arial" w:hAnsi="Arial" w:cs="Arial"/>
          <w:b w:val="0"/>
          <w:bCs w:val="0"/>
        </w:rPr>
        <w:t>Przeworsk, 16.09</w:t>
      </w:r>
      <w:r w:rsidR="00A9694B">
        <w:rPr>
          <w:rFonts w:ascii="Arial" w:hAnsi="Arial" w:cs="Arial"/>
          <w:b w:val="0"/>
          <w:bCs w:val="0"/>
        </w:rPr>
        <w:t>.2023</w:t>
      </w: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4"/>
        </w:rPr>
      </w:pPr>
    </w:p>
    <w:p w:rsidR="003057AC" w:rsidRPr="005678D1" w:rsidRDefault="00DF32FB">
      <w:pPr>
        <w:pStyle w:val="Tytu"/>
        <w:rPr>
          <w:rFonts w:ascii="Arial" w:hAnsi="Arial" w:cs="Arial"/>
        </w:rPr>
      </w:pPr>
      <w:r w:rsidRPr="005678D1">
        <w:rPr>
          <w:rFonts w:ascii="Arial" w:hAnsi="Arial" w:cs="Arial"/>
        </w:rPr>
        <w:t xml:space="preserve">EDU </w:t>
      </w:r>
      <w:r w:rsidRPr="005678D1">
        <w:rPr>
          <w:rFonts w:ascii="Arial" w:hAnsi="Arial" w:cs="Arial"/>
          <w:spacing w:val="-4"/>
        </w:rPr>
        <w:t>Plus</w:t>
      </w:r>
    </w:p>
    <w:p w:rsidR="003057AC" w:rsidRPr="005678D1" w:rsidRDefault="00DF32FB">
      <w:pPr>
        <w:spacing w:before="20"/>
        <w:ind w:left="120"/>
        <w:rPr>
          <w:rFonts w:ascii="Arial" w:hAnsi="Arial" w:cs="Arial"/>
          <w:b/>
          <w:sz w:val="38"/>
        </w:rPr>
      </w:pPr>
      <w:r w:rsidRPr="005678D1">
        <w:rPr>
          <w:rFonts w:ascii="Arial" w:hAnsi="Arial" w:cs="Arial"/>
          <w:sz w:val="38"/>
        </w:rPr>
        <w:t>Wybierz</w:t>
      </w:r>
      <w:r w:rsidRPr="005678D1">
        <w:rPr>
          <w:rFonts w:ascii="Arial" w:hAnsi="Arial" w:cs="Arial"/>
          <w:spacing w:val="-6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program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ochrony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ubezpieczeniowej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na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sz w:val="38"/>
        </w:rPr>
        <w:t>rok</w:t>
      </w:r>
      <w:r w:rsidRPr="005678D1">
        <w:rPr>
          <w:rFonts w:ascii="Arial" w:hAnsi="Arial" w:cs="Arial"/>
          <w:spacing w:val="-5"/>
          <w:sz w:val="38"/>
        </w:rPr>
        <w:t xml:space="preserve"> </w:t>
      </w:r>
      <w:r w:rsidRPr="005678D1">
        <w:rPr>
          <w:rFonts w:ascii="Arial" w:hAnsi="Arial" w:cs="Arial"/>
          <w:b/>
          <w:spacing w:val="-2"/>
          <w:sz w:val="38"/>
        </w:rPr>
        <w:t>2023/2024</w:t>
      </w:r>
    </w:p>
    <w:p w:rsidR="003057AC" w:rsidRPr="005678D1" w:rsidRDefault="006D5980">
      <w:pPr>
        <w:pStyle w:val="Tekstpodstawowy"/>
        <w:spacing w:before="1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noProof/>
          <w:lang w:eastAsia="pl-PL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3600450</wp:posOffset>
            </wp:positionH>
            <wp:positionV relativeFrom="page">
              <wp:posOffset>1990725</wp:posOffset>
            </wp:positionV>
            <wp:extent cx="3960494" cy="8596939"/>
            <wp:effectExtent l="0" t="0" r="254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94" cy="8596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F32" w:rsidRPr="00184F32">
        <w:rPr>
          <w:rFonts w:ascii="Arial" w:hAnsi="Arial" w:cs="Arial"/>
          <w:noProof/>
          <w:sz w:val="22"/>
        </w:rPr>
        <w:pict>
          <v:line id="Line 48" o:spid="_x0000_s2066" style="position:absolute;flip:x;z-index:15733248;visibility:visible;mso-position-horizontal-relative:page;mso-position-vertical-relative:text" from="36pt,15.9pt" to="36.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" strokeweight=".5pt">
            <v:stroke dashstyle="longDash"/>
            <w10:wrap anchorx="page"/>
          </v:line>
        </w:pict>
      </w:r>
      <w:r w:rsidR="00184F32" w:rsidRPr="00184F32">
        <w:rPr>
          <w:rFonts w:ascii="Arial" w:hAnsi="Arial" w:cs="Arial"/>
          <w:noProof/>
        </w:rPr>
        <w:pict>
          <v:shape id="docshape1" o:spid="_x0000_s2065" style="position:absolute;margin-left:36.5pt;margin-top:12.85pt;width:243pt;height:3.85pt;flip:y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8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" path="m4208,l,e" filled="f" strokeweight=".5pt">
            <v:stroke dashstyle="longDash"/>
            <v:path arrowok="t" o:connecttype="custom" o:connectlocs="3086100,0;0,0" o:connectangles="0,0"/>
            <w10:wrap type="topAndBottom" anchorx="page"/>
          </v:shape>
        </w:pict>
      </w:r>
    </w:p>
    <w:p w:rsidR="003057AC" w:rsidRPr="005678D1" w:rsidRDefault="00184F32">
      <w:pPr>
        <w:tabs>
          <w:tab w:val="left" w:pos="4818"/>
        </w:tabs>
        <w:spacing w:line="118" w:lineRule="exact"/>
        <w:ind w:left="130"/>
        <w:rPr>
          <w:rFonts w:ascii="Arial" w:hAnsi="Arial" w:cs="Arial"/>
          <w:sz w:val="11"/>
        </w:rPr>
      </w:pPr>
      <w:r w:rsidRPr="00184F32">
        <w:rPr>
          <w:rFonts w:ascii="Arial" w:hAnsi="Arial" w:cs="Arial"/>
          <w:noProof/>
        </w:rPr>
        <w:pict>
          <v:line id="Line 47" o:spid="_x0000_s2064" style="position:absolute;left:0;text-align:left;flip:y;z-index:15733760;visibility:visible;mso-position-horizontal-relative:page" from="278.2pt,5.95pt" to="278.2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" strokeweight=".5pt">
            <v:stroke dashstyle="longDash"/>
            <w10:wrap anchorx="page"/>
          </v:line>
        </w:pict>
      </w:r>
      <w:r w:rsidR="00416B3D" w:rsidRPr="005678D1">
        <w:rPr>
          <w:rFonts w:ascii="Arial" w:hAnsi="Arial" w:cs="Arial"/>
          <w:position w:val="-1"/>
          <w:sz w:val="11"/>
        </w:rPr>
        <w:tab/>
      </w:r>
    </w:p>
    <w:p w:rsidR="003057AC" w:rsidRDefault="00DF32FB" w:rsidP="00416B3D">
      <w:pPr>
        <w:ind w:left="210"/>
        <w:rPr>
          <w:rFonts w:ascii="Arial" w:hAnsi="Arial" w:cs="Arial"/>
          <w:b/>
          <w:spacing w:val="-4"/>
          <w:sz w:val="16"/>
        </w:rPr>
      </w:pPr>
      <w:r w:rsidRPr="005678D1">
        <w:rPr>
          <w:rFonts w:ascii="Arial" w:hAnsi="Arial" w:cs="Arial"/>
          <w:b/>
          <w:spacing w:val="-2"/>
          <w:sz w:val="16"/>
        </w:rPr>
        <w:t xml:space="preserve">OFERTA </w:t>
      </w:r>
      <w:r w:rsidRPr="005678D1">
        <w:rPr>
          <w:rFonts w:ascii="Arial" w:hAnsi="Arial" w:cs="Arial"/>
          <w:b/>
          <w:spacing w:val="-4"/>
          <w:sz w:val="16"/>
        </w:rPr>
        <w:t>DLA:</w:t>
      </w:r>
    </w:p>
    <w:p w:rsidR="00A9694B" w:rsidRDefault="00A9694B" w:rsidP="00416B3D">
      <w:pPr>
        <w:ind w:left="210"/>
        <w:rPr>
          <w:rFonts w:ascii="Arial" w:hAnsi="Arial" w:cs="Arial"/>
          <w:b/>
          <w:spacing w:val="-4"/>
          <w:sz w:val="16"/>
        </w:rPr>
      </w:pPr>
    </w:p>
    <w:p w:rsidR="003057AC" w:rsidRPr="00A9694B" w:rsidRDefault="00AB0803" w:rsidP="00A9694B">
      <w:pPr>
        <w:ind w:left="210"/>
        <w:rPr>
          <w:rFonts w:ascii="Arial" w:hAnsi="Arial" w:cs="Arial"/>
          <w:b/>
          <w:sz w:val="52"/>
          <w:szCs w:val="56"/>
        </w:rPr>
      </w:pPr>
      <w:r>
        <w:rPr>
          <w:rFonts w:ascii="Arial" w:hAnsi="Arial" w:cs="Arial"/>
          <w:b/>
          <w:spacing w:val="-4"/>
          <w:sz w:val="44"/>
          <w:szCs w:val="56"/>
        </w:rPr>
        <w:t>Przedszkola</w:t>
      </w: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184F32">
      <w:pPr>
        <w:pStyle w:val="Tekstpodstawowy"/>
        <w:spacing w:before="5"/>
        <w:rPr>
          <w:rFonts w:ascii="Arial" w:hAnsi="Arial" w:cs="Arial"/>
          <w:b/>
          <w:sz w:val="26"/>
        </w:rPr>
      </w:pPr>
      <w:r w:rsidRPr="00184F32">
        <w:rPr>
          <w:rFonts w:ascii="Arial" w:hAnsi="Arial" w:cs="Arial"/>
          <w:noProof/>
        </w:rPr>
        <w:pict>
          <v:shape id="docshape7" o:spid="_x0000_s2063" style="position:absolute;margin-left:38.8pt;margin-top:18.65pt;width:239.65pt;height:3.55pt;flip:y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8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" path="m,l4208,e" filled="f" strokeweight=".5pt">
            <v:stroke dashstyle="longDash"/>
            <v:path arrowok="t" o:connecttype="custom" o:connectlocs="0,0;3043555,0" o:connectangles="0,0"/>
            <w10:wrap type="topAndBottom" anchorx="page"/>
          </v:shape>
        </w:pict>
      </w:r>
      <w:r w:rsidRPr="00184F32">
        <w:rPr>
          <w:rFonts w:ascii="Arial" w:hAnsi="Arial" w:cs="Arial"/>
          <w:noProof/>
        </w:rPr>
        <w:pict>
          <v:polyline id="docshape8" o:spid="_x0000_s2062" style="position:absolute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09.5pt,169.95pt,2715.55pt,169.95pt,2715.55pt,164pt" coordsize="12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" filled="f" strokeweight=".5pt">
            <v:path arrowok="t" o:connecttype="custom" o:connectlocs="0,283845;76835,283845;76835,208280" o:connectangles="0,0,0"/>
            <o:lock v:ext="edit" verticies="t"/>
            <w10:wrap type="topAndBottom" anchorx="page"/>
          </v:polyline>
        </w:pict>
      </w:r>
      <w:r w:rsidRPr="00184F32">
        <w:rPr>
          <w:rFonts w:ascii="Arial" w:hAnsi="Arial" w:cs="Arial"/>
          <w:noProof/>
        </w:rPr>
        <w:pict>
          <v:group id="docshapegroup9" o:spid="_x0000_s2059" style="position:absolute;margin-left:36pt;margin-top:33.6pt;width:59.2pt;height:11.25pt;z-index:-15725568;mso-wrap-distance-left:0;mso-wrap-distance-right:0;mso-position-horizontal-relative:page" coordorigin="720,672" coordsize="118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">
            <v:rect id="docshape10" o:spid="_x0000_s2061" style="position:absolute;left:720;top:671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" fillcolor="#ed2127" stroked="f"/>
            <v:rect id="docshape11" o:spid="_x0000_s2060" style="position:absolute;left:1311;top:671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" fillcolor="#045da9" stroked="f"/>
            <w10:wrap type="topAndBottom" anchorx="page"/>
          </v:group>
        </w:pict>
      </w:r>
    </w:p>
    <w:p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17"/>
        </w:rPr>
      </w:pPr>
    </w:p>
    <w:p w:rsidR="003057AC" w:rsidRPr="005678D1" w:rsidRDefault="003057AC">
      <w:pPr>
        <w:pStyle w:val="Tekstpodstawowy"/>
        <w:spacing w:before="1"/>
        <w:rPr>
          <w:rFonts w:ascii="Arial" w:hAnsi="Arial" w:cs="Arial"/>
          <w:b/>
          <w:sz w:val="11"/>
          <w:szCs w:val="10"/>
        </w:rPr>
      </w:pPr>
    </w:p>
    <w:p w:rsidR="003057AC" w:rsidRPr="005678D1" w:rsidRDefault="00184F32">
      <w:pPr>
        <w:spacing w:before="100" w:line="254" w:lineRule="auto"/>
        <w:ind w:left="360" w:right="6433"/>
        <w:jc w:val="both"/>
        <w:rPr>
          <w:rFonts w:ascii="Arial" w:hAnsi="Arial" w:cs="Arial"/>
          <w:sz w:val="18"/>
          <w:szCs w:val="20"/>
        </w:rPr>
      </w:pPr>
      <w:r w:rsidRPr="00184F32">
        <w:rPr>
          <w:rFonts w:ascii="Arial" w:hAnsi="Arial" w:cs="Arial"/>
          <w:noProof/>
          <w:sz w:val="20"/>
          <w:szCs w:val="20"/>
        </w:rPr>
        <w:pict>
          <v:rect id="docshape12" o:spid="_x0000_s2058" style="position:absolute;left:0;text-align:left;margin-left:40.55pt;margin-top:9.5pt;width:3.8pt;height:3.8pt;z-index:157342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BuUXEQ2wAAAAcBAAAPAAAAAAAAAAAAAAAAAD0EAABkcnMvZG93bnJldi54bWxQSwUG&#10;AAAAAAQABADzAAAARQUAAAAA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Ochrona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365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dni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przez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24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h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na</w:t>
      </w:r>
      <w:r w:rsidR="00DF32FB" w:rsidRPr="005678D1">
        <w:rPr>
          <w:rFonts w:ascii="Arial" w:hAnsi="Arial" w:cs="Arial"/>
          <w:b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 xml:space="preserve">dobę </w:t>
      </w:r>
      <w:r w:rsidR="00DF32FB" w:rsidRPr="005678D1">
        <w:rPr>
          <w:rFonts w:ascii="Arial" w:hAnsi="Arial" w:cs="Arial"/>
          <w:sz w:val="18"/>
          <w:szCs w:val="20"/>
        </w:rPr>
        <w:t>-</w:t>
      </w:r>
      <w:r w:rsidR="00DF32FB"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ochrona ubezpieczeniowa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ciągu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całego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roku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szkolnego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i wakacji</w:t>
      </w:r>
    </w:p>
    <w:p w:rsidR="003057AC" w:rsidRPr="005678D1" w:rsidRDefault="003057AC">
      <w:pPr>
        <w:pStyle w:val="Tekstpodstawowy"/>
        <w:rPr>
          <w:rFonts w:ascii="Arial" w:hAnsi="Arial" w:cs="Arial"/>
          <w:sz w:val="20"/>
          <w:szCs w:val="10"/>
        </w:rPr>
      </w:pPr>
    </w:p>
    <w:p w:rsidR="003057AC" w:rsidRPr="005678D1" w:rsidRDefault="00184F32">
      <w:pPr>
        <w:spacing w:line="254" w:lineRule="auto"/>
        <w:ind w:left="360" w:right="5863"/>
        <w:rPr>
          <w:rFonts w:ascii="Arial" w:hAnsi="Arial" w:cs="Arial"/>
          <w:sz w:val="18"/>
          <w:szCs w:val="20"/>
        </w:rPr>
      </w:pPr>
      <w:r w:rsidRPr="00184F32">
        <w:rPr>
          <w:rFonts w:ascii="Arial" w:hAnsi="Arial" w:cs="Arial"/>
          <w:noProof/>
          <w:sz w:val="20"/>
          <w:szCs w:val="20"/>
        </w:rPr>
        <w:pict>
          <v:rect id="docshape13" o:spid="_x0000_s2057" style="position:absolute;left:0;text-align:left;margin-left:40.55pt;margin-top:3.65pt;width:3.8pt;height:3.8pt;z-index:157347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Elastyczność</w:t>
      </w:r>
      <w:r w:rsidR="00DF32FB" w:rsidRPr="005678D1">
        <w:rPr>
          <w:rFonts w:ascii="Arial" w:hAnsi="Arial" w:cs="Arial"/>
          <w:b/>
          <w:spacing w:val="-6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opcję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główną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ubezpieczenia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można rozszerzyć o dowolnie wybrane opcje dodatkowe</w:t>
      </w:r>
    </w:p>
    <w:p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:rsidR="003057AC" w:rsidRPr="005678D1" w:rsidRDefault="00184F32" w:rsidP="00CD1367">
      <w:pPr>
        <w:spacing w:line="254" w:lineRule="auto"/>
        <w:ind w:left="360" w:right="5863"/>
        <w:rPr>
          <w:rFonts w:ascii="Arial" w:hAnsi="Arial" w:cs="Arial"/>
          <w:sz w:val="18"/>
          <w:szCs w:val="20"/>
        </w:rPr>
      </w:pPr>
      <w:r w:rsidRPr="00184F32">
        <w:rPr>
          <w:rFonts w:ascii="Arial" w:hAnsi="Arial" w:cs="Arial"/>
          <w:noProof/>
          <w:sz w:val="20"/>
          <w:szCs w:val="20"/>
        </w:rPr>
        <w:pict>
          <v:rect id="docshape14" o:spid="_x0000_s2056" style="position:absolute;left:0;text-align:left;margin-left:40.55pt;margin-top:4.2pt;width:3.8pt;height:3.8pt;z-index:15735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Cup/3L2wAAAAYBAAAPAAAAAAAAAAAAAAAAAD0EAABkcnMvZG93bnJldi54bWxQSwUG&#10;AAAAAAQABADzAAAARQUAAAAA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Kumulacja</w:t>
      </w:r>
      <w:r w:rsidR="00DF32FB" w:rsidRPr="005678D1">
        <w:rPr>
          <w:rFonts w:ascii="Arial" w:hAnsi="Arial" w:cs="Arial"/>
          <w:b/>
          <w:spacing w:val="-5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wypłat</w:t>
      </w:r>
      <w:r w:rsidR="00C4046F">
        <w:rPr>
          <w:rFonts w:ascii="Arial" w:hAnsi="Arial" w:cs="Arial"/>
          <w:sz w:val="18"/>
          <w:szCs w:val="20"/>
        </w:rPr>
        <w:t>y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świadczeń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z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opcji</w:t>
      </w:r>
      <w:r w:rsidR="00DF32FB" w:rsidRPr="005678D1">
        <w:rPr>
          <w:rFonts w:ascii="Arial" w:hAnsi="Arial" w:cs="Arial"/>
          <w:spacing w:val="-7"/>
          <w:sz w:val="18"/>
          <w:szCs w:val="20"/>
        </w:rPr>
        <w:t xml:space="preserve"> </w:t>
      </w:r>
      <w:r w:rsidR="00C4046F">
        <w:rPr>
          <w:rFonts w:ascii="Arial" w:hAnsi="Arial" w:cs="Arial"/>
          <w:spacing w:val="-7"/>
          <w:sz w:val="18"/>
          <w:szCs w:val="20"/>
        </w:rPr>
        <w:t xml:space="preserve">głównej i opcji </w:t>
      </w:r>
      <w:r w:rsidR="00DF32FB" w:rsidRPr="005678D1">
        <w:rPr>
          <w:rFonts w:ascii="Arial" w:hAnsi="Arial" w:cs="Arial"/>
          <w:sz w:val="18"/>
          <w:szCs w:val="20"/>
        </w:rPr>
        <w:t xml:space="preserve">dodatkowych </w:t>
      </w:r>
      <w:r w:rsidR="00C4046F">
        <w:rPr>
          <w:rFonts w:ascii="Arial" w:hAnsi="Arial" w:cs="Arial"/>
          <w:sz w:val="18"/>
          <w:szCs w:val="20"/>
        </w:rPr>
        <w:t>sumują się</w:t>
      </w:r>
      <w:r w:rsidRPr="00184F32">
        <w:rPr>
          <w:rFonts w:ascii="Arial" w:hAnsi="Arial" w:cs="Arial"/>
          <w:noProof/>
          <w:sz w:val="20"/>
          <w:szCs w:val="20"/>
        </w:rPr>
        <w:pict>
          <v:rect id="docshape15" o:spid="_x0000_s2055" style="position:absolute;left:0;text-align:left;margin-left:40.55pt;margin-top:3.85pt;width:3.8pt;height:3.8pt;z-index:15735808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CTwMFg2wAAAAYBAAAPAAAAAAAAAAAAAAAAAD0EAABkcnMvZG93bnJldi54bWxQSwUG&#10;AAAAAAQABADzAAAARQUAAAAA&#10;" fillcolor="#ed1c24" stroked="f">
            <w10:wrap anchorx="page"/>
          </v:rect>
        </w:pict>
      </w:r>
      <w:r w:rsidRPr="00184F32">
        <w:rPr>
          <w:rFonts w:ascii="Arial" w:hAnsi="Arial" w:cs="Arial"/>
          <w:noProof/>
          <w:sz w:val="20"/>
          <w:szCs w:val="20"/>
        </w:rPr>
        <w:pict>
          <v:rect id="docshape16" o:spid="_x0000_s2054" style="position:absolute;left:0;text-align:left;margin-left:40.55pt;margin-top:4.35pt;width:3.8pt;height:3.8pt;z-index:15736320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<w10:wrap anchorx="page"/>
          </v:rect>
        </w:pict>
      </w:r>
    </w:p>
    <w:p w:rsidR="003057AC" w:rsidRPr="005678D1" w:rsidRDefault="003057AC">
      <w:pPr>
        <w:pStyle w:val="Tekstpodstawowy"/>
        <w:spacing w:before="11"/>
        <w:rPr>
          <w:rFonts w:ascii="Arial" w:hAnsi="Arial" w:cs="Arial"/>
          <w:sz w:val="18"/>
          <w:szCs w:val="10"/>
        </w:rPr>
      </w:pPr>
    </w:p>
    <w:p w:rsidR="00C4046F" w:rsidRDefault="00184F32">
      <w:pPr>
        <w:spacing w:line="254" w:lineRule="auto"/>
        <w:ind w:left="359" w:right="6141"/>
        <w:rPr>
          <w:rFonts w:ascii="Arial" w:hAnsi="Arial" w:cs="Arial"/>
          <w:sz w:val="18"/>
          <w:szCs w:val="20"/>
        </w:rPr>
      </w:pPr>
      <w:r w:rsidRPr="00184F32">
        <w:rPr>
          <w:rFonts w:ascii="Arial" w:hAnsi="Arial" w:cs="Arial"/>
          <w:noProof/>
          <w:sz w:val="20"/>
          <w:szCs w:val="20"/>
        </w:rPr>
        <w:pict>
          <v:rect id="docshape17" o:spid="_x0000_s2053" style="position:absolute;left:0;text-align:left;margin-left:40.55pt;margin-top:4.35pt;width:3.8pt;height:3.8pt;z-index:157368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 xml:space="preserve">e-Rehabilitacja </w:t>
      </w:r>
      <w:r w:rsidR="00DF32FB" w:rsidRPr="005678D1">
        <w:rPr>
          <w:rFonts w:ascii="Arial" w:hAnsi="Arial" w:cs="Arial"/>
          <w:sz w:val="18"/>
          <w:szCs w:val="20"/>
        </w:rPr>
        <w:t>– szybki powrót do zdrowia dzięki wyjątkowej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formie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rehabilitacji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domowym</w:t>
      </w:r>
      <w:r w:rsidR="00DF32FB" w:rsidRPr="005678D1">
        <w:rPr>
          <w:rFonts w:ascii="Arial" w:hAnsi="Arial" w:cs="Arial"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zaciszu </w:t>
      </w:r>
    </w:p>
    <w:p w:rsidR="003057AC" w:rsidRPr="005678D1" w:rsidRDefault="00DF32FB">
      <w:pPr>
        <w:spacing w:line="254" w:lineRule="auto"/>
        <w:ind w:left="359" w:right="6141"/>
        <w:rPr>
          <w:rFonts w:ascii="Arial" w:hAnsi="Arial" w:cs="Arial"/>
          <w:sz w:val="18"/>
          <w:szCs w:val="20"/>
        </w:rPr>
      </w:pPr>
      <w:r w:rsidRPr="005678D1">
        <w:rPr>
          <w:rFonts w:ascii="Arial" w:hAnsi="Arial" w:cs="Arial"/>
          <w:sz w:val="18"/>
          <w:szCs w:val="20"/>
        </w:rPr>
        <w:t xml:space="preserve">za pomocą najnowszej technologii i pod nadzorem </w:t>
      </w:r>
      <w:r w:rsidRPr="005678D1">
        <w:rPr>
          <w:rFonts w:ascii="Arial" w:hAnsi="Arial" w:cs="Arial"/>
          <w:spacing w:val="-2"/>
          <w:sz w:val="18"/>
          <w:szCs w:val="20"/>
        </w:rPr>
        <w:t>fizjoterapeuty</w:t>
      </w:r>
    </w:p>
    <w:p w:rsidR="003057AC" w:rsidRPr="005678D1" w:rsidRDefault="003057AC">
      <w:pPr>
        <w:pStyle w:val="Tekstpodstawowy"/>
        <w:rPr>
          <w:rFonts w:ascii="Arial" w:hAnsi="Arial" w:cs="Arial"/>
          <w:sz w:val="20"/>
          <w:szCs w:val="10"/>
        </w:rPr>
      </w:pPr>
    </w:p>
    <w:p w:rsidR="003057AC" w:rsidRPr="005678D1" w:rsidRDefault="00184F32">
      <w:pPr>
        <w:spacing w:line="254" w:lineRule="auto"/>
        <w:ind w:left="359" w:right="6681"/>
        <w:rPr>
          <w:rFonts w:ascii="Arial" w:hAnsi="Arial" w:cs="Arial"/>
          <w:sz w:val="18"/>
          <w:szCs w:val="20"/>
        </w:rPr>
      </w:pPr>
      <w:r w:rsidRPr="00184F32">
        <w:rPr>
          <w:rFonts w:ascii="Arial" w:hAnsi="Arial" w:cs="Arial"/>
          <w:noProof/>
          <w:sz w:val="20"/>
          <w:szCs w:val="20"/>
        </w:rPr>
        <w:pict>
          <v:rect id="docshape18" o:spid="_x0000_s2052" style="position:absolute;left:0;text-align:left;margin-left:40.55pt;margin-top:3.55pt;width:3.8pt;height:3.8pt;z-index:157373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" fillcolor="#ed1c24" stroked="f">
            <w10:wrap anchorx="page"/>
          </v:rect>
        </w:pict>
      </w:r>
      <w:r w:rsidR="00DF32FB" w:rsidRPr="005678D1">
        <w:rPr>
          <w:rFonts w:ascii="Arial" w:hAnsi="Arial" w:cs="Arial"/>
          <w:b/>
          <w:sz w:val="18"/>
          <w:szCs w:val="20"/>
        </w:rPr>
        <w:t>Hejt</w:t>
      </w:r>
      <w:r w:rsidR="00DF32FB" w:rsidRPr="005678D1">
        <w:rPr>
          <w:rFonts w:ascii="Arial" w:hAnsi="Arial" w:cs="Arial"/>
          <w:b/>
          <w:spacing w:val="-9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b/>
          <w:sz w:val="18"/>
          <w:szCs w:val="20"/>
        </w:rPr>
        <w:t>Stop</w:t>
      </w:r>
      <w:r w:rsidR="00DF32FB" w:rsidRPr="005678D1">
        <w:rPr>
          <w:rFonts w:ascii="Arial" w:hAnsi="Arial" w:cs="Arial"/>
          <w:b/>
          <w:spacing w:val="-8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–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wsparcie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>psychologiczne,</w:t>
      </w:r>
      <w:r w:rsidR="00DF32FB" w:rsidRPr="005678D1">
        <w:rPr>
          <w:rFonts w:ascii="Arial" w:hAnsi="Arial" w:cs="Arial"/>
          <w:spacing w:val="-10"/>
          <w:sz w:val="18"/>
          <w:szCs w:val="20"/>
        </w:rPr>
        <w:t xml:space="preserve"> </w:t>
      </w:r>
      <w:r w:rsidR="00DF32FB" w:rsidRPr="005678D1">
        <w:rPr>
          <w:rFonts w:ascii="Arial" w:hAnsi="Arial" w:cs="Arial"/>
          <w:sz w:val="18"/>
          <w:szCs w:val="20"/>
        </w:rPr>
        <w:t xml:space="preserve">prawne </w:t>
      </w:r>
      <w:r w:rsidR="00C4046F">
        <w:rPr>
          <w:rFonts w:ascii="Arial" w:hAnsi="Arial" w:cs="Arial"/>
          <w:sz w:val="18"/>
          <w:szCs w:val="20"/>
        </w:rPr>
        <w:br/>
      </w:r>
      <w:r w:rsidR="00DF32FB" w:rsidRPr="005678D1">
        <w:rPr>
          <w:rFonts w:ascii="Arial" w:hAnsi="Arial" w:cs="Arial"/>
          <w:sz w:val="18"/>
          <w:szCs w:val="20"/>
        </w:rPr>
        <w:t>i informatyczne, w zakresie mowy nienawiści</w:t>
      </w:r>
    </w:p>
    <w:p w:rsidR="003057AC" w:rsidRPr="005678D1" w:rsidRDefault="00DF32FB">
      <w:pPr>
        <w:ind w:left="359"/>
        <w:rPr>
          <w:rFonts w:ascii="Arial" w:hAnsi="Arial" w:cs="Arial"/>
          <w:sz w:val="18"/>
          <w:szCs w:val="20"/>
        </w:rPr>
      </w:pPr>
      <w:r w:rsidRPr="005678D1">
        <w:rPr>
          <w:rFonts w:ascii="Arial" w:hAnsi="Arial" w:cs="Arial"/>
          <w:sz w:val="18"/>
          <w:szCs w:val="20"/>
        </w:rPr>
        <w:t>i</w:t>
      </w:r>
      <w:r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>bezpieczeństwa</w:t>
      </w:r>
      <w:r w:rsidRPr="005678D1">
        <w:rPr>
          <w:rFonts w:ascii="Arial" w:hAnsi="Arial" w:cs="Arial"/>
          <w:spacing w:val="-1"/>
          <w:sz w:val="18"/>
          <w:szCs w:val="20"/>
        </w:rPr>
        <w:t xml:space="preserve"> </w:t>
      </w:r>
      <w:r w:rsidRPr="005678D1">
        <w:rPr>
          <w:rFonts w:ascii="Arial" w:hAnsi="Arial" w:cs="Arial"/>
          <w:sz w:val="18"/>
          <w:szCs w:val="20"/>
        </w:rPr>
        <w:t xml:space="preserve">w </w:t>
      </w:r>
      <w:r w:rsidRPr="005678D1">
        <w:rPr>
          <w:rFonts w:ascii="Arial" w:hAnsi="Arial" w:cs="Arial"/>
          <w:spacing w:val="-2"/>
          <w:sz w:val="18"/>
          <w:szCs w:val="20"/>
        </w:rPr>
        <w:t>sieci</w:t>
      </w:r>
    </w:p>
    <w:p w:rsidR="003057AC" w:rsidRPr="005678D1" w:rsidRDefault="003057AC">
      <w:pPr>
        <w:pStyle w:val="Tekstpodstawowy"/>
        <w:spacing w:before="2"/>
        <w:rPr>
          <w:rFonts w:ascii="Arial" w:hAnsi="Arial" w:cs="Arial"/>
          <w:sz w:val="20"/>
          <w:szCs w:val="10"/>
        </w:rPr>
      </w:pPr>
    </w:p>
    <w:p w:rsidR="003057AC" w:rsidRPr="00CD1367" w:rsidRDefault="00184F32" w:rsidP="00CD1367">
      <w:pPr>
        <w:spacing w:line="254" w:lineRule="auto"/>
        <w:ind w:left="359" w:right="5863"/>
        <w:rPr>
          <w:rFonts w:ascii="Arial" w:hAnsi="Arial" w:cs="Arial"/>
          <w:b/>
          <w:sz w:val="18"/>
          <w:szCs w:val="20"/>
        </w:rPr>
      </w:pPr>
      <w:r w:rsidRPr="00184F32">
        <w:rPr>
          <w:rFonts w:ascii="Arial" w:hAnsi="Arial" w:cs="Arial"/>
          <w:b/>
          <w:noProof/>
          <w:sz w:val="20"/>
          <w:szCs w:val="20"/>
        </w:rPr>
        <w:pict>
          <v:rect id="docshape19" o:spid="_x0000_s2051" style="position:absolute;left:0;text-align:left;margin-left:40.55pt;margin-top:4.35pt;width:3.8pt;height:3.8pt;z-index:157378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" fillcolor="#ed1c24" stroked="f">
            <w10:wrap anchorx="page"/>
          </v:rect>
        </w:pict>
      </w:r>
      <w:r w:rsidR="00CD1367" w:rsidRPr="00CD1367">
        <w:rPr>
          <w:rFonts w:ascii="Arial" w:hAnsi="Arial" w:cs="Arial"/>
          <w:b/>
          <w:sz w:val="18"/>
          <w:szCs w:val="20"/>
        </w:rPr>
        <w:t>Możliwość zwolnienia 10% ubezpieczonych dzieci</w:t>
      </w:r>
    </w:p>
    <w:p w:rsidR="00C4046F" w:rsidRPr="005678D1" w:rsidRDefault="00C4046F">
      <w:pPr>
        <w:spacing w:line="254" w:lineRule="auto"/>
        <w:ind w:left="359" w:right="6321"/>
        <w:rPr>
          <w:rFonts w:ascii="Arial" w:hAnsi="Arial" w:cs="Arial"/>
          <w:sz w:val="18"/>
          <w:szCs w:val="20"/>
        </w:rPr>
      </w:pPr>
    </w:p>
    <w:p w:rsidR="003057AC" w:rsidRPr="005678D1" w:rsidRDefault="003057AC">
      <w:pPr>
        <w:pStyle w:val="Tekstpodstawowy"/>
        <w:spacing w:before="3"/>
        <w:rPr>
          <w:rFonts w:ascii="Arial" w:hAnsi="Arial" w:cs="Arial"/>
          <w:sz w:val="19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CD1367" w:rsidRDefault="00CD1367">
      <w:pPr>
        <w:pStyle w:val="Nagwek2"/>
        <w:spacing w:before="101"/>
        <w:rPr>
          <w:rFonts w:ascii="Arial" w:hAnsi="Arial" w:cs="Arial"/>
        </w:rPr>
      </w:pPr>
    </w:p>
    <w:p w:rsidR="0041771C" w:rsidRDefault="00DF32FB">
      <w:pPr>
        <w:pStyle w:val="Nagwek2"/>
        <w:spacing w:before="101"/>
        <w:rPr>
          <w:rFonts w:ascii="Arial" w:hAnsi="Arial" w:cs="Arial"/>
          <w:spacing w:val="-2"/>
        </w:rPr>
      </w:pPr>
      <w:r w:rsidRPr="005678D1">
        <w:rPr>
          <w:rFonts w:ascii="Arial" w:hAnsi="Arial" w:cs="Arial"/>
        </w:rPr>
        <w:t>Ofertę</w:t>
      </w:r>
      <w:r w:rsidRPr="005678D1">
        <w:rPr>
          <w:rFonts w:ascii="Arial" w:hAnsi="Arial" w:cs="Arial"/>
          <w:spacing w:val="3"/>
        </w:rPr>
        <w:t xml:space="preserve"> </w:t>
      </w:r>
      <w:r w:rsidRPr="005678D1">
        <w:rPr>
          <w:rFonts w:ascii="Arial" w:hAnsi="Arial" w:cs="Arial"/>
          <w:spacing w:val="-2"/>
        </w:rPr>
        <w:t>przygotował:</w:t>
      </w:r>
      <w:r w:rsidR="00744423">
        <w:rPr>
          <w:rFonts w:ascii="Arial" w:hAnsi="Arial" w:cs="Arial"/>
          <w:spacing w:val="-2"/>
        </w:rPr>
        <w:t xml:space="preserve"> Paweł Zabłocki</w:t>
      </w:r>
    </w:p>
    <w:p w:rsidR="00744423" w:rsidRDefault="00744423">
      <w:pPr>
        <w:pStyle w:val="Nagwek2"/>
        <w:spacing w:before="101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Tel.: 792 25 50 70</w:t>
      </w:r>
    </w:p>
    <w:p w:rsidR="00744423" w:rsidRDefault="00744423">
      <w:pPr>
        <w:pStyle w:val="Nagwek2"/>
        <w:spacing w:before="101"/>
        <w:rPr>
          <w:rFonts w:ascii="Arial" w:hAnsi="Arial" w:cs="Arial"/>
          <w:spacing w:val="-2"/>
        </w:rPr>
      </w:pPr>
      <w:proofErr w:type="spellStart"/>
      <w:r>
        <w:rPr>
          <w:rFonts w:ascii="Arial" w:hAnsi="Arial" w:cs="Arial"/>
          <w:spacing w:val="-2"/>
        </w:rPr>
        <w:t>e.mail</w:t>
      </w:r>
      <w:proofErr w:type="spellEnd"/>
      <w:r>
        <w:rPr>
          <w:rFonts w:ascii="Arial" w:hAnsi="Arial" w:cs="Arial"/>
          <w:spacing w:val="-2"/>
        </w:rPr>
        <w:t>.: pawel_zablocki@op.pl</w:t>
      </w:r>
    </w:p>
    <w:p w:rsidR="003057AC" w:rsidRDefault="003057AC">
      <w:pPr>
        <w:pStyle w:val="Nagwek2"/>
        <w:spacing w:before="101"/>
        <w:rPr>
          <w:rFonts w:ascii="Arial" w:hAnsi="Arial" w:cs="Arial"/>
          <w:spacing w:val="-2"/>
        </w:rPr>
      </w:pPr>
    </w:p>
    <w:p w:rsidR="003057AC" w:rsidRDefault="009A6BC5">
      <w:pPr>
        <w:pStyle w:val="Tekstpodstawowy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OFERTA PROMOCYJNA </w:t>
      </w:r>
    </w:p>
    <w:p w:rsidR="00C4046F" w:rsidRPr="005678D1" w:rsidRDefault="00C4046F">
      <w:pPr>
        <w:pStyle w:val="Tekstpodstawowy"/>
        <w:rPr>
          <w:rFonts w:ascii="Arial" w:hAnsi="Arial" w:cs="Arial"/>
          <w:b/>
          <w:sz w:val="22"/>
        </w:rPr>
      </w:pPr>
    </w:p>
    <w:p w:rsidR="003057AC" w:rsidRPr="005678D1" w:rsidRDefault="003057AC">
      <w:pPr>
        <w:pStyle w:val="Tekstpodstawowy"/>
        <w:spacing w:before="7"/>
        <w:rPr>
          <w:rFonts w:ascii="Arial" w:hAnsi="Arial" w:cs="Arial"/>
          <w:b/>
          <w:sz w:val="18"/>
        </w:rPr>
      </w:pPr>
    </w:p>
    <w:p w:rsidR="003057AC" w:rsidRPr="005678D1" w:rsidRDefault="00DF32FB">
      <w:pPr>
        <w:ind w:left="120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b/>
          <w:sz w:val="20"/>
        </w:rPr>
        <w:t>Oddział</w:t>
      </w:r>
      <w:r w:rsidRPr="005678D1">
        <w:rPr>
          <w:rFonts w:ascii="Arial" w:hAnsi="Arial" w:cs="Arial"/>
          <w:b/>
          <w:spacing w:val="-3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InterRisk</w:t>
      </w:r>
      <w:r w:rsidRPr="005678D1">
        <w:rPr>
          <w:rFonts w:ascii="Arial" w:hAnsi="Arial" w:cs="Arial"/>
          <w:b/>
          <w:spacing w:val="-10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TU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SA</w:t>
      </w:r>
      <w:r w:rsidRPr="005678D1">
        <w:rPr>
          <w:rFonts w:ascii="Arial" w:hAnsi="Arial" w:cs="Arial"/>
          <w:b/>
          <w:spacing w:val="-10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Vienna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Insurance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  <w:r w:rsidRPr="005678D1">
        <w:rPr>
          <w:rFonts w:ascii="Arial" w:hAnsi="Arial" w:cs="Arial"/>
          <w:b/>
          <w:sz w:val="20"/>
        </w:rPr>
        <w:t>Group</w:t>
      </w:r>
      <w:r w:rsidRPr="005678D1">
        <w:rPr>
          <w:rFonts w:ascii="Arial" w:hAnsi="Arial" w:cs="Arial"/>
          <w:b/>
          <w:spacing w:val="-2"/>
          <w:sz w:val="20"/>
        </w:rPr>
        <w:t xml:space="preserve"> </w:t>
      </w: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3057AC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DF32FB">
      <w:pPr>
        <w:pStyle w:val="Tekstpodstawowy"/>
        <w:spacing w:before="101" w:line="254" w:lineRule="auto"/>
        <w:ind w:left="120" w:right="2573"/>
        <w:rPr>
          <w:rFonts w:ascii="Arial" w:hAnsi="Arial" w:cs="Arial"/>
        </w:rPr>
      </w:pPr>
      <w:r w:rsidRPr="005678D1">
        <w:rPr>
          <w:rFonts w:ascii="Arial" w:hAnsi="Arial" w:cs="Arial"/>
        </w:rPr>
        <w:t>Oferta</w:t>
      </w:r>
      <w:r w:rsidRPr="005678D1">
        <w:rPr>
          <w:rFonts w:ascii="Arial" w:hAnsi="Arial" w:cs="Arial"/>
          <w:spacing w:val="-6"/>
        </w:rPr>
        <w:t xml:space="preserve"> </w:t>
      </w:r>
      <w:r w:rsidRPr="005678D1">
        <w:rPr>
          <w:rFonts w:ascii="Arial" w:hAnsi="Arial" w:cs="Arial"/>
        </w:rPr>
        <w:t>przygotowana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podstawie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Ogólnych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Warunków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Ubezpieczenia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EDU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Plus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zatwierdzonych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uchwałą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nr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01/1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>/04/2023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Zarządu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InterRisk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TU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S.A.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Vienna</w:t>
      </w:r>
      <w:r w:rsidRPr="005678D1">
        <w:rPr>
          <w:rFonts w:ascii="Arial" w:hAnsi="Arial" w:cs="Arial"/>
          <w:spacing w:val="40"/>
        </w:rPr>
        <w:t xml:space="preserve"> </w:t>
      </w:r>
      <w:r w:rsidRPr="005678D1">
        <w:rPr>
          <w:rFonts w:ascii="Arial" w:hAnsi="Arial" w:cs="Arial"/>
        </w:rPr>
        <w:t>Insurance Group z dnia 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 xml:space="preserve"> kwietnia 2023r.</w:t>
      </w:r>
      <w:r w:rsidRPr="005678D1">
        <w:rPr>
          <w:rFonts w:ascii="Arial" w:hAnsi="Arial" w:cs="Arial"/>
          <w:spacing w:val="26"/>
        </w:rPr>
        <w:t xml:space="preserve"> </w:t>
      </w:r>
      <w:r w:rsidRPr="005678D1">
        <w:rPr>
          <w:rFonts w:ascii="Arial" w:hAnsi="Arial" w:cs="Arial"/>
        </w:rPr>
        <w:t>Wyłączenia i ograniczenia odpowiedzialności zawarte są w Ogólnych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Warunkach Ubezpieczenia EDU Plus</w:t>
      </w:r>
      <w:r w:rsidRPr="005678D1">
        <w:rPr>
          <w:rFonts w:ascii="Arial" w:hAnsi="Arial" w:cs="Arial"/>
          <w:spacing w:val="40"/>
        </w:rPr>
        <w:t xml:space="preserve"> </w:t>
      </w:r>
      <w:r w:rsidRPr="005678D1">
        <w:rPr>
          <w:rFonts w:ascii="Arial" w:hAnsi="Arial" w:cs="Arial"/>
        </w:rPr>
        <w:t>zatwierdzonych</w:t>
      </w:r>
      <w:r w:rsidRPr="005678D1">
        <w:rPr>
          <w:rFonts w:ascii="Arial" w:hAnsi="Arial" w:cs="Arial"/>
          <w:spacing w:val="-4"/>
        </w:rPr>
        <w:t xml:space="preserve"> </w:t>
      </w:r>
      <w:r w:rsidRPr="005678D1">
        <w:rPr>
          <w:rFonts w:ascii="Arial" w:hAnsi="Arial" w:cs="Arial"/>
        </w:rPr>
        <w:t>uchwałą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nr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01/1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</w:rPr>
        <w:t>/04/2023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Zarządu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InterRisk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TU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S.A.</w:t>
      </w:r>
      <w:r w:rsidRPr="005678D1">
        <w:rPr>
          <w:rFonts w:ascii="Arial" w:hAnsi="Arial" w:cs="Arial"/>
          <w:spacing w:val="-7"/>
        </w:rPr>
        <w:t xml:space="preserve"> </w:t>
      </w:r>
      <w:r w:rsidRPr="005678D1">
        <w:rPr>
          <w:rFonts w:ascii="Arial" w:hAnsi="Arial" w:cs="Arial"/>
        </w:rPr>
        <w:t>Vienna</w:t>
      </w:r>
      <w:r w:rsidRPr="005678D1">
        <w:rPr>
          <w:rFonts w:ascii="Arial" w:hAnsi="Arial" w:cs="Arial"/>
          <w:spacing w:val="-2"/>
        </w:rPr>
        <w:t xml:space="preserve"> </w:t>
      </w:r>
      <w:r w:rsidRPr="005678D1">
        <w:rPr>
          <w:rFonts w:ascii="Arial" w:hAnsi="Arial" w:cs="Arial"/>
        </w:rPr>
        <w:t>Insurance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Group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z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dnia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1</w:t>
      </w:r>
      <w:r w:rsidR="00416B3D">
        <w:rPr>
          <w:rFonts w:ascii="Arial" w:hAnsi="Arial" w:cs="Arial"/>
        </w:rPr>
        <w:t>8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kwietnia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2023r.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dostępnych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na</w:t>
      </w:r>
      <w:r w:rsidRPr="005678D1">
        <w:rPr>
          <w:rFonts w:ascii="Arial" w:hAnsi="Arial" w:cs="Arial"/>
          <w:spacing w:val="-3"/>
        </w:rPr>
        <w:t xml:space="preserve"> </w:t>
      </w:r>
      <w:r w:rsidRPr="005678D1">
        <w:rPr>
          <w:rFonts w:ascii="Arial" w:hAnsi="Arial" w:cs="Arial"/>
        </w:rPr>
        <w:t>stronie</w:t>
      </w:r>
      <w:r w:rsidRPr="005678D1">
        <w:rPr>
          <w:rFonts w:ascii="Arial" w:hAnsi="Arial" w:cs="Arial"/>
          <w:spacing w:val="-3"/>
        </w:rPr>
        <w:t xml:space="preserve"> </w:t>
      </w:r>
      <w:hyperlink r:id="rId10">
        <w:r w:rsidRPr="005678D1">
          <w:rPr>
            <w:rFonts w:ascii="Arial" w:hAnsi="Arial" w:cs="Arial"/>
          </w:rPr>
          <w:t>www.interrisk.pl</w:t>
        </w:r>
      </w:hyperlink>
    </w:p>
    <w:p w:rsidR="003057AC" w:rsidRPr="005678D1" w:rsidRDefault="003057AC">
      <w:pPr>
        <w:spacing w:line="254" w:lineRule="auto"/>
        <w:rPr>
          <w:rFonts w:ascii="Arial" w:hAnsi="Arial" w:cs="Arial"/>
        </w:rPr>
        <w:sectPr w:rsidR="003057AC" w:rsidRPr="005678D1">
          <w:type w:val="continuous"/>
          <w:pgSz w:w="11910" w:h="16840"/>
          <w:pgMar w:top="600" w:right="460" w:bottom="0" w:left="600" w:header="708" w:footer="708" w:gutter="0"/>
          <w:cols w:space="708"/>
        </w:sect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tbl>
      <w:tblPr>
        <w:tblW w:w="11317" w:type="dxa"/>
        <w:tblInd w:w="-289" w:type="dxa"/>
        <w:tblCellMar>
          <w:left w:w="70" w:type="dxa"/>
          <w:right w:w="70" w:type="dxa"/>
        </w:tblCellMar>
        <w:tblLook w:val="04A0"/>
      </w:tblPr>
      <w:tblGrid>
        <w:gridCol w:w="434"/>
        <w:gridCol w:w="4953"/>
        <w:gridCol w:w="1134"/>
        <w:gridCol w:w="1134"/>
        <w:gridCol w:w="1134"/>
        <w:gridCol w:w="1134"/>
        <w:gridCol w:w="1248"/>
        <w:gridCol w:w="146"/>
      </w:tblGrid>
      <w:tr w:rsidR="00A9694B" w:rsidRPr="00A9694B" w:rsidTr="00A9694B">
        <w:trPr>
          <w:gridAfter w:val="1"/>
          <w:wAfter w:w="146" w:type="dxa"/>
          <w:trHeight w:val="322"/>
        </w:trPr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4"/>
                <w:szCs w:val="24"/>
                <w:lang w:eastAsia="pl-PL"/>
              </w:rPr>
              <w:t>OPCJA PODSTAWOWA</w:t>
            </w: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  <w:br/>
            </w: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t xml:space="preserve">uszczerbek ustalany na podstawie Tabeli Norm Uszczerbku na Zdrowiu InterRisk </w:t>
            </w: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14"/>
                <w:szCs w:val="14"/>
                <w:lang w:eastAsia="pl-PL"/>
              </w:rPr>
              <w:br/>
              <w:t>Załącznik nr 3 OWU EDU Plus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  <w:t>WYSOKOŚĆ ŚWIADCZENIA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  <w:t>WYSOKOŚĆ ŚWIADCZENIA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  <w:t>WYSOKOŚĆ ŚWIADCZENIA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  <w:t>WYSOKOŚĆ ŚWIADCZENIA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pl-PL"/>
              </w:rPr>
              <w:t>WYSOKOŚĆ ŚWIADCZENIA</w:t>
            </w:r>
          </w:p>
        </w:tc>
      </w:tr>
      <w:tr w:rsidR="00A9694B" w:rsidRPr="00A9694B" w:rsidTr="00A9694B">
        <w:trPr>
          <w:trHeight w:val="372"/>
        </w:trPr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i/>
                <w:iCs/>
                <w:color w:val="203764"/>
                <w:sz w:val="28"/>
                <w:szCs w:val="2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</w:p>
        </w:tc>
      </w:tr>
      <w:tr w:rsidR="00A9694B" w:rsidRPr="00A9694B" w:rsidTr="00A9694B">
        <w:trPr>
          <w:trHeight w:val="35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ŚWIADCZENIE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Śmierć Ubezpieczonego w wyniku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NW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na terenie placówki oświatowej, oraz  pod opieką pracownika placówki oświatowej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60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68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76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84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102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000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Śmierć Ubezpieczonego w wyniku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NW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 xml:space="preserve"> w tym również zawał serca i udar mózgu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30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34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38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42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51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 tytułu uszczerbku na zdrowiu w wyniku nieszczęśliwego wypadku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30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34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38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42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51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  <w:t>100% uszczerbku na zdrowiu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30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34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38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42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lang w:eastAsia="pl-PL"/>
              </w:rPr>
              <w:t>51</w:t>
            </w:r>
            <w:r w:rsidR="00A9694B" w:rsidRPr="00A9694B">
              <w:rPr>
                <w:rFonts w:ascii="Arial" w:eastAsia="Times New Roman" w:hAnsi="Arial" w:cs="Arial"/>
                <w:color w:val="002060"/>
                <w:lang w:eastAsia="pl-PL"/>
              </w:rPr>
              <w:t xml:space="preserve"> 000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3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pl-PL"/>
              </w:rPr>
              <w:t>1% uszczerbku na zdrowiu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340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380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420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>510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Koszty nabycia wyrobów medycznych wydawanych na zlecenie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9 000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10 200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11 400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12 600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15 300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617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Zwrot kosztu zakupu lub naprawy okularów korekcyjnych, aparatu słuchowego, aparatu ortodontycznego, pompy insulinowej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uszkodzonych w wyniku NW na terenie placówki oświatowej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do 200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Zwrot kosztów przekwalifikowania zawodowego osób niepełnosprawnych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9 000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10 200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11 400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12 600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15 300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Uszczerbku na zdrowiu w wyniku ataku padaczki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340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380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420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510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Jednorazowe świadczenie z tytułu pogryzienie przez psa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680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760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840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367D39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1 020  zł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pokąsania ukąszenie/użądlenie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680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760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840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1 020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Rozpoznanie sepsy u Ubezpieczonego będącego dzieckiem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3 000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3 800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5 1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Śmierć rodzica lub opiekuna prawnego Ubezpieczonego w następstwie NW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3 000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3 800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5 1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Wstrząśnienie mózgu w wyniku nieszczęśliwego wypadku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1 020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1 140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1 260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1 530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Zatrucie pokarmowe lub nagłe zatrucie gazami, bądź porażenie prądem lub piorunem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680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760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840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1 020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  <w:t>Rozpoznanie u Ubezpieczonego chorób odzwierzęcych (bąblowica, toksoplazmoza, wścieklizna, toksokaroza)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1 500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1 700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1 900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2 100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2 550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1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 HEJT STOP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5 000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5 000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5 000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5 000 zł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5 000 zł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13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 </w:t>
            </w:r>
            <w:r w:rsidRPr="00A9694B">
              <w:rPr>
                <w:rFonts w:ascii="Arial" w:eastAsia="Times New Roman" w:hAnsi="Arial" w:cs="Arial"/>
                <w:b/>
                <w:bCs/>
                <w:color w:val="0D0D0D"/>
                <w:sz w:val="14"/>
                <w:szCs w:val="14"/>
                <w:lang w:eastAsia="pl-PL"/>
              </w:rPr>
              <w:t>ŚPIĄCZKA W WYNIKU NNW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1 000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1 000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1 000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1 000 zł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1 000 zł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165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B080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B0803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C856B0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3C150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D3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Pobyt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 szpitalu w wyniku  NW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Świadczenie płatne od 1 do 10  dnia pobytu w szpitalu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40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45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50</w:t>
            </w:r>
            <w:r w:rsidR="00C856B0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367D3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>50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0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  <w:lang w:eastAsia="pl-PL"/>
              </w:rPr>
              <w:t xml:space="preserve">  EXTRA !!!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4"/>
                <w:szCs w:val="14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Pobyt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w szpitalu w wyniku  NW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Świadczenie płatne od 11 do 95  dnia pobytu w szpitalu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60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67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75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75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       75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002060"/>
                <w:lang w:eastAsia="pl-PL"/>
              </w:rPr>
              <w:t xml:space="preserve"> zł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617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D4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Poby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t w szpitalu w wyniku choroby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w tym również pobyt w szpitalu w wyniku chorób związanych z pandemią lub epidemią 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>Świadczenie płatne od 2 dnia pobytu w szpitalu</w:t>
            </w:r>
            <w:r w:rsidRPr="00A9694B">
              <w:rPr>
                <w:rFonts w:ascii="Arial" w:eastAsia="Times New Roman" w:hAnsi="Arial" w:cs="Arial"/>
                <w:b/>
                <w:bCs/>
                <w:color w:val="0070C1"/>
                <w:sz w:val="16"/>
                <w:szCs w:val="16"/>
                <w:lang w:eastAsia="pl-PL"/>
              </w:rPr>
              <w:t xml:space="preserve"> maksymalnie przez 100 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45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5FF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558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D5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Poważne choroby (</w:t>
            </w:r>
            <w:r w:rsidRPr="00A9694B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 xml:space="preserve">nowotwór złośliwy, paraliż, niewydolność nerek, </w:t>
            </w:r>
            <w:proofErr w:type="spellStart"/>
            <w:r w:rsidRPr="00A9694B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poliomyelitis</w:t>
            </w:r>
            <w:proofErr w:type="spellEnd"/>
            <w:r w:rsidRPr="00A9694B">
              <w:rPr>
                <w:rFonts w:ascii="Arial" w:eastAsia="Times New Roman" w:hAnsi="Arial" w:cs="Arial"/>
                <w:color w:val="000000"/>
                <w:sz w:val="14"/>
                <w:szCs w:val="14"/>
                <w:lang w:eastAsia="pl-PL"/>
              </w:rPr>
              <w:t>, utrata wzroku, utrata mowy, utrata słuchu, anemia aplastyczna, stwardnienie rozsiane, cukrzyca typu I, niewydolność serca, zapalenie opon mózgowo-rdzeniowych, transplantacja głównych organów)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 zł</w:t>
            </w:r>
            <w:r w:rsidR="00AB0803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1 000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1 500 zł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2 000 zł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D8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Koszty leczenia w wyniku nieszczęśliwego wypadku 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165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rehabilitacji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12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operacji plastycznych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92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zwrot kosztów leków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137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konsultacja z psychologiem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F219D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9F236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</w:t>
            </w:r>
            <w:r w:rsidR="003C1509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D11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Koszt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y leczenia stomatologicznego w wyniku NW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podlimit na jeden ząb 500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B08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B08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C150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3C150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11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D12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  EXTRA !!! </w:t>
            </w:r>
            <w:r w:rsidRPr="00A9694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  <w:t xml:space="preserve"> </w:t>
            </w:r>
            <w:r w:rsidRPr="00A9694B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Uciążliwe leczenie w wyniku NW - </w:t>
            </w:r>
            <w:r w:rsidRPr="00A9694B">
              <w:rPr>
                <w:rFonts w:ascii="Arial" w:eastAsia="Times New Roman" w:hAnsi="Arial" w:cs="Arial"/>
                <w:b/>
                <w:bCs/>
                <w:color w:val="2F75B5"/>
                <w:sz w:val="16"/>
                <w:szCs w:val="16"/>
                <w:lang w:eastAsia="pl-PL"/>
              </w:rPr>
              <w:t>Uszkodzenie ciała w wyniku NW wymagające interwencji lekarskiej i minimum dwóch wizyt kontrolnych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B08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200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300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300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350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4C21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</w:t>
            </w:r>
          </w:p>
          <w:p w:rsidR="00A9694B" w:rsidRPr="00A9694B" w:rsidRDefault="00874C21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350</w:t>
            </w:r>
            <w:r w:rsidR="00A9694B"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zł 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372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D17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Default="009F236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Operacje w wyniku wypadku</w:t>
            </w:r>
          </w:p>
          <w:p w:rsidR="00875603" w:rsidRDefault="00875603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</w:p>
          <w:p w:rsidR="00875603" w:rsidRPr="00A9694B" w:rsidRDefault="00875603" w:rsidP="00A9694B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pl-PL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Opercje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 wyniku choroby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-</w:t>
            </w:r>
          </w:p>
          <w:p w:rsidR="00875603" w:rsidRPr="00A9694B" w:rsidRDefault="008756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03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  - </w:t>
            </w:r>
          </w:p>
          <w:p w:rsidR="00A9694B" w:rsidRPr="00A9694B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03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500 zł</w:t>
            </w:r>
          </w:p>
          <w:p w:rsidR="00875603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  <w:p w:rsidR="00A9694B" w:rsidRPr="00A9694B" w:rsidRDefault="00A9694B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603" w:rsidRDefault="00875603" w:rsidP="00875603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 z</w:t>
            </w:r>
          </w:p>
          <w:p w:rsidR="00875603" w:rsidRDefault="00875603" w:rsidP="00875603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  <w:p w:rsidR="00875603" w:rsidRPr="00A9694B" w:rsidRDefault="00875603" w:rsidP="00875603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500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03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1 000 zł</w:t>
            </w:r>
          </w:p>
          <w:p w:rsidR="00875603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</w:p>
          <w:p w:rsidR="00875603" w:rsidRPr="00A9694B" w:rsidRDefault="00875603" w:rsidP="00875603">
            <w:pPr>
              <w:widowControl/>
              <w:autoSpaceDE/>
              <w:autoSpaceDN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 xml:space="preserve">          600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450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</w:t>
            </w:r>
            <w:r w:rsidRPr="00A9694B">
              <w:rPr>
                <w:rFonts w:ascii="Symbol" w:eastAsia="Times New Roman" w:hAnsi="Symbol" w:cs="Arial"/>
                <w:b/>
                <w:bCs/>
                <w:color w:val="FF0000"/>
                <w:sz w:val="16"/>
                <w:szCs w:val="16"/>
                <w:lang w:eastAsia="pl-PL"/>
              </w:rPr>
              <w:t></w:t>
            </w:r>
            <w:r w:rsidRPr="00A9694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pl-PL"/>
              </w:rPr>
              <w:t xml:space="preserve">EXTRA !!! </w:t>
            </w: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Wyczynowe uprawianie sportu - zajęcia szkolne i pozaszkolne, m.in. piłka nożna, siatkówka, koszykówka, sporty walki, jazda konna, pływanie, lekkoatletyka, narciarstwo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69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pl-PL"/>
              </w:rPr>
              <w:t>Składka roczna od osoby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694B" w:rsidRPr="00A9694B" w:rsidRDefault="00AB08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35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694B" w:rsidRPr="00A9694B" w:rsidRDefault="00AB0803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40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45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694B" w:rsidRPr="00A9694B" w:rsidRDefault="00C856B0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50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694B" w:rsidRPr="00A9694B" w:rsidRDefault="003C1509" w:rsidP="00A9694B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>60</w:t>
            </w:r>
            <w:r w:rsidR="00A9694B" w:rsidRPr="00A9694B">
              <w:rPr>
                <w:rFonts w:ascii="Arial" w:eastAsia="Times New Roman" w:hAnsi="Arial" w:cs="Arial"/>
                <w:b/>
                <w:bCs/>
                <w:color w:val="FFFFFF"/>
                <w:sz w:val="36"/>
                <w:szCs w:val="36"/>
                <w:lang w:eastAsia="pl-PL"/>
              </w:rPr>
              <w:t xml:space="preserve"> zł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OC NAUCZYCIELA</w:t>
            </w:r>
          </w:p>
        </w:tc>
        <w:tc>
          <w:tcPr>
            <w:tcW w:w="5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SU 50.000 - 50 zł za grupę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OC DYREKTORA</w:t>
            </w:r>
          </w:p>
        </w:tc>
        <w:tc>
          <w:tcPr>
            <w:tcW w:w="5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42 zł za osobę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9694B" w:rsidRPr="00A9694B" w:rsidTr="00A9694B">
        <w:trPr>
          <w:trHeight w:val="284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pl-PL"/>
              </w:rPr>
              <w:lastRenderedPageBreak/>
              <w:t> </w:t>
            </w:r>
          </w:p>
        </w:tc>
        <w:tc>
          <w:tcPr>
            <w:tcW w:w="4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OCHRONA PRAWNA DYREKTORA </w:t>
            </w:r>
          </w:p>
        </w:tc>
        <w:tc>
          <w:tcPr>
            <w:tcW w:w="5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</w:pPr>
            <w:r w:rsidRPr="00A9694B">
              <w:rPr>
                <w:rFonts w:ascii="Arial" w:eastAsia="Times New Roman" w:hAnsi="Arial" w:cs="Arial"/>
                <w:color w:val="002060"/>
                <w:sz w:val="20"/>
                <w:szCs w:val="20"/>
                <w:lang w:eastAsia="pl-PL"/>
              </w:rPr>
              <w:t>99 zł za osobę</w:t>
            </w:r>
          </w:p>
        </w:tc>
        <w:tc>
          <w:tcPr>
            <w:tcW w:w="146" w:type="dxa"/>
            <w:vAlign w:val="center"/>
            <w:hideMark/>
          </w:tcPr>
          <w:p w:rsidR="00A9694B" w:rsidRPr="00A9694B" w:rsidRDefault="00A9694B" w:rsidP="00A9694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5037F4" w:rsidRDefault="005037F4">
      <w:pPr>
        <w:pStyle w:val="Tekstpodstawowy"/>
        <w:rPr>
          <w:rFonts w:ascii="Arial" w:hAnsi="Arial" w:cs="Arial"/>
          <w:b/>
          <w:sz w:val="20"/>
        </w:rPr>
      </w:pPr>
    </w:p>
    <w:p w:rsidR="003057AC" w:rsidRPr="005678D1" w:rsidRDefault="00DF32FB" w:rsidP="005037F4">
      <w:pPr>
        <w:pStyle w:val="Tekstpodstawowy"/>
        <w:rPr>
          <w:rFonts w:ascii="Arial" w:hAnsi="Arial" w:cs="Arial"/>
          <w:sz w:val="20"/>
        </w:rPr>
      </w:pPr>
      <w:r w:rsidRPr="005678D1">
        <w:rPr>
          <w:rFonts w:ascii="Arial" w:hAnsi="Arial" w:cs="Arial"/>
          <w:noProof/>
          <w:lang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3277133</wp:posOffset>
            </wp:positionH>
            <wp:positionV relativeFrom="page">
              <wp:posOffset>0</wp:posOffset>
            </wp:positionV>
            <wp:extent cx="4282859" cy="2133612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859" cy="21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78D1">
        <w:rPr>
          <w:rFonts w:ascii="Arial" w:hAnsi="Arial" w:cs="Arial"/>
          <w:noProof/>
          <w:sz w:val="20"/>
          <w:lang w:eastAsia="pl-PL"/>
        </w:rPr>
        <w:drawing>
          <wp:inline distT="0" distB="0" distL="0" distR="0">
            <wp:extent cx="1051871" cy="366712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AC" w:rsidRPr="005678D1" w:rsidRDefault="003057AC">
      <w:pPr>
        <w:pStyle w:val="Tekstpodstawowy"/>
        <w:spacing w:before="5"/>
        <w:rPr>
          <w:rFonts w:ascii="Arial" w:hAnsi="Arial" w:cs="Arial"/>
          <w:b/>
          <w:sz w:val="20"/>
        </w:rPr>
      </w:pPr>
    </w:p>
    <w:p w:rsidR="003057AC" w:rsidRPr="005678D1" w:rsidRDefault="00DF32FB">
      <w:pPr>
        <w:spacing w:before="100"/>
        <w:ind w:left="123"/>
        <w:rPr>
          <w:rFonts w:ascii="Arial" w:hAnsi="Arial" w:cs="Arial"/>
          <w:b/>
          <w:sz w:val="32"/>
        </w:rPr>
      </w:pPr>
      <w:r w:rsidRPr="005678D1">
        <w:rPr>
          <w:rFonts w:ascii="Arial" w:hAnsi="Arial" w:cs="Arial"/>
          <w:b/>
          <w:color w:val="005CAB"/>
          <w:sz w:val="32"/>
        </w:rPr>
        <w:t>HEJT</w:t>
      </w:r>
      <w:r w:rsidRPr="005678D1">
        <w:rPr>
          <w:rFonts w:ascii="Arial" w:hAnsi="Arial" w:cs="Arial"/>
          <w:b/>
          <w:color w:val="005CAB"/>
          <w:spacing w:val="29"/>
          <w:sz w:val="32"/>
        </w:rPr>
        <w:t xml:space="preserve"> </w:t>
      </w:r>
      <w:r w:rsidRPr="005678D1">
        <w:rPr>
          <w:rFonts w:ascii="Arial" w:hAnsi="Arial" w:cs="Arial"/>
          <w:b/>
          <w:color w:val="005CAB"/>
          <w:spacing w:val="-4"/>
          <w:sz w:val="32"/>
        </w:rPr>
        <w:t>STOP</w:t>
      </w:r>
    </w:p>
    <w:p w:rsidR="003057AC" w:rsidRPr="005678D1" w:rsidRDefault="00DF32FB">
      <w:pPr>
        <w:pStyle w:val="Nagwek2"/>
        <w:spacing w:before="191"/>
        <w:rPr>
          <w:rFonts w:ascii="Arial" w:hAnsi="Arial" w:cs="Arial"/>
        </w:rPr>
      </w:pPr>
      <w:r w:rsidRPr="005678D1">
        <w:rPr>
          <w:rFonts w:ascii="Arial" w:hAnsi="Arial" w:cs="Arial"/>
          <w:color w:val="075DAA"/>
        </w:rPr>
        <w:t>wsparcie</w:t>
      </w:r>
      <w:r w:rsidRPr="005678D1">
        <w:rPr>
          <w:rFonts w:ascii="Arial" w:hAnsi="Arial" w:cs="Arial"/>
          <w:color w:val="075DAA"/>
          <w:spacing w:val="-7"/>
        </w:rPr>
        <w:t xml:space="preserve"> </w:t>
      </w:r>
      <w:r w:rsidRPr="005678D1">
        <w:rPr>
          <w:rFonts w:ascii="Arial" w:hAnsi="Arial" w:cs="Arial"/>
          <w:color w:val="075DAA"/>
        </w:rPr>
        <w:t>psychologiczne,</w:t>
      </w:r>
      <w:r w:rsidRPr="005678D1">
        <w:rPr>
          <w:rFonts w:ascii="Arial" w:hAnsi="Arial" w:cs="Arial"/>
          <w:color w:val="075DAA"/>
          <w:spacing w:val="-7"/>
        </w:rPr>
        <w:t xml:space="preserve"> </w:t>
      </w:r>
      <w:r w:rsidRPr="005678D1">
        <w:rPr>
          <w:rFonts w:ascii="Arial" w:hAnsi="Arial" w:cs="Arial"/>
          <w:color w:val="075DAA"/>
          <w:spacing w:val="-2"/>
        </w:rPr>
        <w:t>prawne</w:t>
      </w:r>
    </w:p>
    <w:p w:rsidR="003057AC" w:rsidRPr="005678D1" w:rsidRDefault="00DF32FB">
      <w:pPr>
        <w:spacing w:before="10" w:line="252" w:lineRule="auto"/>
        <w:ind w:left="120" w:right="6758"/>
        <w:rPr>
          <w:rFonts w:ascii="Arial" w:hAnsi="Arial" w:cs="Arial"/>
          <w:b/>
          <w:sz w:val="20"/>
        </w:rPr>
      </w:pPr>
      <w:r w:rsidRPr="005678D1">
        <w:rPr>
          <w:rFonts w:ascii="Arial" w:hAnsi="Arial" w:cs="Arial"/>
          <w:b/>
          <w:color w:val="075DAA"/>
          <w:sz w:val="20"/>
        </w:rPr>
        <w:t>i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informatyczne,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w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zakresie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mowy</w:t>
      </w:r>
      <w:r w:rsidRPr="005678D1">
        <w:rPr>
          <w:rFonts w:ascii="Arial" w:hAnsi="Arial" w:cs="Arial"/>
          <w:b/>
          <w:color w:val="075DAA"/>
          <w:spacing w:val="-9"/>
          <w:sz w:val="20"/>
        </w:rPr>
        <w:t xml:space="preserve"> </w:t>
      </w:r>
      <w:r w:rsidRPr="005678D1">
        <w:rPr>
          <w:rFonts w:ascii="Arial" w:hAnsi="Arial" w:cs="Arial"/>
          <w:b/>
          <w:color w:val="075DAA"/>
          <w:sz w:val="20"/>
        </w:rPr>
        <w:t>nienawiści i bezpieczeństwa w sieci</w:t>
      </w:r>
    </w:p>
    <w:p w:rsidR="00D522F4" w:rsidRPr="005678D1" w:rsidRDefault="00D522F4" w:rsidP="00D522F4">
      <w:pPr>
        <w:pStyle w:val="Tekstpodstawowy"/>
        <w:spacing w:before="7"/>
        <w:rPr>
          <w:rFonts w:ascii="Arial" w:hAnsi="Arial" w:cs="Arial"/>
          <w:b/>
          <w:sz w:val="20"/>
        </w:rPr>
      </w:pPr>
    </w:p>
    <w:p w:rsidR="003057AC" w:rsidRPr="005678D1" w:rsidRDefault="003057AC" w:rsidP="00D522F4">
      <w:pPr>
        <w:pStyle w:val="Tekstpodstawowy"/>
        <w:spacing w:before="7"/>
        <w:rPr>
          <w:rFonts w:ascii="Arial" w:hAnsi="Arial" w:cs="Arial"/>
          <w:b/>
          <w:sz w:val="24"/>
        </w:rPr>
      </w:pPr>
    </w:p>
    <w:p w:rsidR="003057AC" w:rsidRPr="005678D1" w:rsidRDefault="00184F32">
      <w:pPr>
        <w:pStyle w:val="Tekstpodstawowy"/>
        <w:spacing w:before="10"/>
        <w:rPr>
          <w:rFonts w:ascii="Arial" w:hAnsi="Arial" w:cs="Arial"/>
          <w:b/>
          <w:sz w:val="14"/>
        </w:rPr>
      </w:pPr>
      <w:r w:rsidRPr="00184F32">
        <w:rPr>
          <w:rFonts w:ascii="Arial" w:hAnsi="Arial" w:cs="Arial"/>
          <w:noProof/>
        </w:rPr>
        <w:pict>
          <v:rect id="docshape24" o:spid="_x0000_s2050" style="position:absolute;margin-left:36.65pt;margin-top:11.45pt;width:524.65pt;height:2.55pt;z-index:-157163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" fillcolor="#065baa" stroked="f">
            <w10:wrap type="topAndBottom" anchorx="page"/>
          </v:rect>
        </w:pict>
      </w:r>
    </w:p>
    <w:tbl>
      <w:tblPr>
        <w:tblStyle w:val="TableNormal"/>
        <w:tblW w:w="0" w:type="auto"/>
        <w:tblInd w:w="172" w:type="dxa"/>
        <w:tblBorders>
          <w:top w:val="single" w:sz="4" w:space="0" w:color="005CAB"/>
          <w:left w:val="single" w:sz="4" w:space="0" w:color="005CAB"/>
          <w:bottom w:val="single" w:sz="4" w:space="0" w:color="005CAB"/>
          <w:right w:val="single" w:sz="4" w:space="0" w:color="005CAB"/>
          <w:insideH w:val="single" w:sz="4" w:space="0" w:color="005CAB"/>
          <w:insideV w:val="single" w:sz="4" w:space="0" w:color="005CAB"/>
        </w:tblBorders>
        <w:tblLayout w:type="fixed"/>
        <w:tblLook w:val="01E0"/>
      </w:tblPr>
      <w:tblGrid>
        <w:gridCol w:w="3372"/>
        <w:gridCol w:w="4825"/>
        <w:gridCol w:w="2215"/>
      </w:tblGrid>
      <w:tr w:rsidR="003057AC" w:rsidRPr="005678D1" w:rsidTr="00416B3D">
        <w:trPr>
          <w:trHeight w:val="540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1150" w:right="1137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ZDARZENIA</w:t>
            </w:r>
          </w:p>
        </w:tc>
        <w:tc>
          <w:tcPr>
            <w:tcW w:w="4825" w:type="dxa"/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1586" w:right="1573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ZAKRES</w:t>
            </w:r>
          </w:p>
        </w:tc>
        <w:tc>
          <w:tcPr>
            <w:tcW w:w="2215" w:type="dxa"/>
            <w:tcBorders>
              <w:right w:val="single" w:sz="4" w:space="0" w:color="337CBC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729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z w:val="16"/>
                <w:szCs w:val="18"/>
              </w:rPr>
              <w:t>LIMIT</w:t>
            </w:r>
            <w:r w:rsidRPr="005678D1">
              <w:rPr>
                <w:rFonts w:ascii="Arial" w:hAnsi="Arial" w:cs="Arial"/>
                <w:b/>
                <w:color w:val="000101"/>
                <w:spacing w:val="20"/>
                <w:sz w:val="16"/>
                <w:szCs w:val="18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ŚWIADCZEŃ</w:t>
            </w:r>
          </w:p>
        </w:tc>
      </w:tr>
      <w:tr w:rsidR="003057AC" w:rsidRPr="005678D1">
        <w:trPr>
          <w:trHeight w:val="369"/>
        </w:trPr>
        <w:tc>
          <w:tcPr>
            <w:tcW w:w="10412" w:type="dxa"/>
            <w:gridSpan w:val="3"/>
            <w:tcBorders>
              <w:left w:val="single" w:sz="4" w:space="0" w:color="337CBC"/>
              <w:right w:val="single" w:sz="4" w:space="0" w:color="337CBC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45"/>
              <w:ind w:left="4230" w:right="4221"/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5678D1">
              <w:rPr>
                <w:rFonts w:ascii="Arial" w:hAnsi="Arial" w:cs="Arial"/>
                <w:b/>
                <w:color w:val="000101"/>
                <w:sz w:val="16"/>
                <w:szCs w:val="18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7"/>
                <w:sz w:val="16"/>
                <w:szCs w:val="18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6"/>
                <w:szCs w:val="18"/>
              </w:rPr>
              <w:t>informatyczna</w:t>
            </w:r>
          </w:p>
        </w:tc>
      </w:tr>
      <w:tr w:rsidR="003057AC" w:rsidRPr="005678D1" w:rsidTr="00CD48B3">
        <w:trPr>
          <w:trHeight w:val="2735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zwiększenie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bezpieczeństwa</w:t>
            </w:r>
          </w:p>
          <w:p w:rsidR="003057AC" w:rsidRPr="005678D1" w:rsidRDefault="00DF32FB">
            <w:pPr>
              <w:pStyle w:val="TableParagraph"/>
              <w:spacing w:before="9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portalach</w:t>
            </w:r>
            <w:r w:rsidRPr="005678D1">
              <w:rPr>
                <w:rFonts w:ascii="Arial" w:hAnsi="Arial" w:cs="Arial"/>
                <w:b/>
                <w:color w:val="000101"/>
                <w:spacing w:val="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społecznościowych</w:t>
            </w:r>
          </w:p>
        </w:tc>
        <w:tc>
          <w:tcPr>
            <w:tcW w:w="4825" w:type="dxa"/>
          </w:tcPr>
          <w:p w:rsidR="003057AC" w:rsidRPr="005678D1" w:rsidRDefault="00DF32FB">
            <w:pPr>
              <w:pStyle w:val="TableParagraph"/>
              <w:spacing w:before="54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zakresie: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1" w:line="254" w:lineRule="auto"/>
              <w:ind w:left="419" w:right="19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ustawienia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hasła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zgodnie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polityką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bezpieczeństwa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danego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portalu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695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zabezpieczenia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pomocą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weryfikacji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dwuetapowej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" w:line="254" w:lineRule="auto"/>
              <w:ind w:left="419" w:right="451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przeanalizowania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lokalizacji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logowania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przez inne osoby (nieautoryzowany dostęp)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497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ustawienia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prywatności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(profile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publiczne,</w:t>
            </w:r>
            <w:r w:rsidRPr="005678D1">
              <w:rPr>
                <w:rFonts w:ascii="Arial" w:hAnsi="Arial" w:cs="Arial"/>
                <w:color w:val="000101"/>
                <w:spacing w:val="1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watne)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line="254" w:lineRule="auto"/>
              <w:ind w:left="419" w:right="500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usunięcia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niepożądanych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aplikacji,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gier,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witryn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reklam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procesowania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ewentualnych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płatności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sieci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spacing w:before="11" w:line="254" w:lineRule="auto"/>
              <w:ind w:left="419" w:right="266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skonfigurowania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powiadomień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nierozpoznanych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logowaniach </w:t>
            </w:r>
            <w:r w:rsid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      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kont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szyfrowania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wiadomości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z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powiadomieniami;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197"/>
                <w:tab w:val="left" w:pos="419"/>
              </w:tabs>
              <w:spacing w:before="1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zdalnej</w:t>
            </w:r>
            <w:r w:rsidRPr="005678D1">
              <w:rPr>
                <w:rFonts w:ascii="Arial" w:hAnsi="Arial" w:cs="Arial"/>
                <w:color w:val="000101"/>
                <w:spacing w:val="-3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specjalisty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IT,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polegającej</w:t>
            </w:r>
            <w:r w:rsidR="00CD48B3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 podjęciu próby usunięcia lub zatrzymania dostępu</w:t>
            </w:r>
            <w:r w:rsid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negatywnych lub bezprawnie udostępnionych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informacji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="00CD48B3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Ubezpieczonym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urządzeniu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zonego</w:t>
            </w:r>
          </w:p>
        </w:tc>
        <w:tc>
          <w:tcPr>
            <w:tcW w:w="2215" w:type="dxa"/>
            <w:vMerge w:val="restart"/>
            <w:tcBorders>
              <w:bottom w:val="nil"/>
              <w:right w:val="single" w:sz="4" w:space="0" w:color="337CBC"/>
            </w:tcBorders>
          </w:tcPr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spacing w:before="6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DF32FB">
            <w:pPr>
              <w:pStyle w:val="TableParagraph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4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zdarzenia</w:t>
            </w:r>
          </w:p>
          <w:p w:rsidR="003057AC" w:rsidRPr="005678D1" w:rsidRDefault="00DF32FB">
            <w:pPr>
              <w:pStyle w:val="TableParagraph"/>
              <w:spacing w:before="11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 okresie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ubezpieczenia</w:t>
            </w:r>
          </w:p>
        </w:tc>
      </w:tr>
      <w:tr w:rsidR="003057AC" w:rsidRPr="005678D1" w:rsidTr="00CD48B3">
        <w:trPr>
          <w:trHeight w:val="1413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włamanie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konto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na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portalu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społecznościowym</w:t>
            </w:r>
          </w:p>
        </w:tc>
        <w:tc>
          <w:tcPr>
            <w:tcW w:w="4825" w:type="dxa"/>
          </w:tcPr>
          <w:p w:rsidR="003057AC" w:rsidRPr="005678D1" w:rsidRDefault="00DF32FB">
            <w:pPr>
              <w:pStyle w:val="TableParagraph"/>
              <w:spacing w:before="54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Przekazanie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informacji: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jak postępować po kradzieży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danych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jak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zabezpieczyć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pozostałe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konta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oraz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dostępy,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m.in.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bankowości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internetowej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kogo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zawiadomić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o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włamaniu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potrzebnych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dokumentach,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aby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odzyskać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profil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9"/>
              </w:numPr>
              <w:tabs>
                <w:tab w:val="left" w:pos="419"/>
              </w:tabs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jak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unikać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podobnych sytuacji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przyszłości</w:t>
            </w:r>
          </w:p>
        </w:tc>
        <w:tc>
          <w:tcPr>
            <w:tcW w:w="2215" w:type="dxa"/>
            <w:vMerge/>
            <w:tcBorders>
              <w:top w:val="nil"/>
              <w:bottom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3057AC" w:rsidRPr="005678D1">
        <w:trPr>
          <w:trHeight w:val="327"/>
        </w:trPr>
        <w:tc>
          <w:tcPr>
            <w:tcW w:w="10412" w:type="dxa"/>
            <w:gridSpan w:val="3"/>
            <w:tcBorders>
              <w:top w:val="nil"/>
              <w:left w:val="single" w:sz="4" w:space="0" w:color="337CBC"/>
              <w:bottom w:val="nil"/>
              <w:right w:val="nil"/>
            </w:tcBorders>
            <w:shd w:val="clear" w:color="auto" w:fill="D6DBEF"/>
          </w:tcPr>
          <w:p w:rsidR="003057AC" w:rsidRPr="005678D1" w:rsidRDefault="00DF32FB">
            <w:pPr>
              <w:pStyle w:val="TableParagraph"/>
              <w:spacing w:before="51"/>
              <w:ind w:left="3797" w:right="3793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psychologiczna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i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6"/>
              </w:rPr>
              <w:t>prawna</w:t>
            </w:r>
          </w:p>
        </w:tc>
      </w:tr>
      <w:tr w:rsidR="003057AC" w:rsidRPr="005678D1" w:rsidTr="00416B3D">
        <w:trPr>
          <w:trHeight w:val="327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znieważenie</w:t>
            </w:r>
            <w:r w:rsidRPr="005678D1">
              <w:rPr>
                <w:rFonts w:ascii="Arial" w:hAnsi="Arial" w:cs="Arial"/>
                <w:b/>
                <w:color w:val="000101"/>
                <w:spacing w:val="-4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zniesławienie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1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sieci</w:t>
            </w:r>
          </w:p>
        </w:tc>
        <w:tc>
          <w:tcPr>
            <w:tcW w:w="4825" w:type="dxa"/>
            <w:vMerge w:val="restart"/>
          </w:tcPr>
          <w:p w:rsidR="003057AC" w:rsidRPr="005678D1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spacing w:before="54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psychologiczna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-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konsultacje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psychologiczne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419"/>
              </w:tabs>
              <w:spacing w:before="11"/>
              <w:ind w:left="419" w:hanging="283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prawna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237"/>
              </w:tabs>
              <w:spacing w:before="54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porady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prawne,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procesie: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interwencyjnym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zgłoszenia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przypadku 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organów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ścigania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zaprzestania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działań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 usunięcia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wpisu lub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komentarza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żądania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blokady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konta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mailowego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lub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 xml:space="preserve"> społecznościowego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703" w:hanging="17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wezwania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naprawienia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szkody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1"/>
              </w:numPr>
              <w:tabs>
                <w:tab w:val="left" w:pos="251"/>
              </w:tabs>
              <w:spacing w:before="54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przekazanie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wzoru pisma,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przy: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sporządzeniu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reklamacji, 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>uzupełnieniu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formularzy,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zgłoszeń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wymaganych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powiadomienia o zaistnieniu zdarzenia w sieci</w:t>
            </w:r>
          </w:p>
          <w:p w:rsidR="003057AC" w:rsidRPr="00CD48B3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color w:val="000101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opracowaniu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dokumentów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do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organów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ścigania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 możliwości popełnienia przestępstwa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5"/>
              </w:numPr>
              <w:tabs>
                <w:tab w:val="left" w:pos="1128"/>
              </w:tabs>
              <w:spacing w:before="11"/>
              <w:ind w:left="1128" w:hanging="442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konkretyzacji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roszczeń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tytułu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zadośćuczynienia</w:t>
            </w:r>
            <w:r w:rsidRPr="00CD48B3">
              <w:rPr>
                <w:rFonts w:ascii="Arial" w:hAnsi="Arial" w:cs="Arial"/>
                <w:color w:val="00010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 stosunku do sprawcy zachowania</w:t>
            </w:r>
          </w:p>
        </w:tc>
        <w:tc>
          <w:tcPr>
            <w:tcW w:w="2215" w:type="dxa"/>
            <w:vMerge w:val="restart"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3057AC">
            <w:pPr>
              <w:pStyle w:val="TableParagraph"/>
              <w:spacing w:before="1"/>
              <w:ind w:left="0"/>
              <w:rPr>
                <w:rFonts w:ascii="Arial" w:hAnsi="Arial" w:cs="Arial"/>
                <w:b/>
                <w:sz w:val="14"/>
                <w:szCs w:val="16"/>
              </w:rPr>
            </w:pPr>
          </w:p>
          <w:p w:rsidR="003057AC" w:rsidRPr="005678D1" w:rsidRDefault="00DF32FB">
            <w:pPr>
              <w:pStyle w:val="TableParagraph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2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zdarzenia</w:t>
            </w:r>
          </w:p>
          <w:p w:rsidR="003057AC" w:rsidRPr="005678D1" w:rsidRDefault="00DF32FB">
            <w:pPr>
              <w:pStyle w:val="TableParagraph"/>
              <w:spacing w:before="11" w:line="254" w:lineRule="auto"/>
              <w:ind w:left="7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okresie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ubezpieczenia,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tym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="00416B3D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br/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w</w:t>
            </w:r>
            <w:r w:rsidRPr="005678D1">
              <w:rPr>
                <w:rFonts w:ascii="Arial" w:hAnsi="Arial" w:cs="Arial"/>
                <w:color w:val="000101"/>
                <w:spacing w:val="-6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ramach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jednego</w:t>
            </w:r>
            <w:r w:rsidRPr="005678D1">
              <w:rPr>
                <w:rFonts w:ascii="Arial" w:hAnsi="Arial" w:cs="Arial"/>
                <w:color w:val="000101"/>
                <w:spacing w:val="-7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zdarzenia: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0"/>
              </w:numPr>
              <w:tabs>
                <w:tab w:val="left" w:pos="237"/>
              </w:tabs>
              <w:spacing w:before="1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2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konsultacje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psychologiczne po</w:t>
            </w:r>
            <w:r w:rsidRPr="005678D1">
              <w:rPr>
                <w:rFonts w:ascii="Arial" w:hAnsi="Arial" w:cs="Arial"/>
                <w:color w:val="000101"/>
                <w:spacing w:val="-1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 xml:space="preserve">30 </w:t>
            </w:r>
            <w:r w:rsidRPr="005678D1">
              <w:rPr>
                <w:rFonts w:ascii="Arial" w:hAnsi="Arial" w:cs="Arial"/>
                <w:color w:val="000101"/>
                <w:spacing w:val="-4"/>
                <w:sz w:val="14"/>
                <w:szCs w:val="16"/>
              </w:rPr>
              <w:t>min</w:t>
            </w:r>
          </w:p>
          <w:p w:rsidR="003057AC" w:rsidRPr="005678D1" w:rsidRDefault="00DF32FB" w:rsidP="00CD48B3">
            <w:pPr>
              <w:pStyle w:val="TableParagraph"/>
              <w:numPr>
                <w:ilvl w:val="0"/>
                <w:numId w:val="10"/>
              </w:numPr>
              <w:tabs>
                <w:tab w:val="left" w:pos="251"/>
              </w:tabs>
              <w:spacing w:before="11" w:line="254" w:lineRule="auto"/>
              <w:ind w:right="259"/>
              <w:rPr>
                <w:rFonts w:ascii="Arial" w:hAnsi="Arial" w:cs="Arial"/>
                <w:sz w:val="14"/>
                <w:szCs w:val="16"/>
              </w:rPr>
            </w:pP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nielimitowane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usługi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</w:t>
            </w:r>
            <w:r w:rsidRPr="005678D1">
              <w:rPr>
                <w:rFonts w:ascii="Arial" w:hAnsi="Arial" w:cs="Arial"/>
                <w:color w:val="000101"/>
                <w:spacing w:val="-9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zakresu</w:t>
            </w:r>
            <w:r w:rsidRPr="005678D1">
              <w:rPr>
                <w:rFonts w:ascii="Arial" w:hAnsi="Arial" w:cs="Arial"/>
                <w:color w:val="000101"/>
                <w:spacing w:val="-8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z w:val="14"/>
                <w:szCs w:val="16"/>
              </w:rPr>
              <w:t>pomocy</w:t>
            </w:r>
            <w:r w:rsidRPr="005678D1">
              <w:rPr>
                <w:rFonts w:ascii="Arial" w:hAnsi="Arial" w:cs="Arial"/>
                <w:color w:val="000101"/>
                <w:spacing w:val="40"/>
                <w:sz w:val="14"/>
                <w:szCs w:val="16"/>
              </w:rPr>
              <w:t xml:space="preserve"> </w:t>
            </w:r>
            <w:r w:rsidRPr="005678D1">
              <w:rPr>
                <w:rFonts w:ascii="Arial" w:hAnsi="Arial" w:cs="Arial"/>
                <w:color w:val="000101"/>
                <w:spacing w:val="-2"/>
                <w:sz w:val="14"/>
                <w:szCs w:val="16"/>
              </w:rPr>
              <w:t>prawnej</w:t>
            </w:r>
          </w:p>
        </w:tc>
      </w:tr>
      <w:tr w:rsidR="003057AC" w:rsidRPr="005678D1" w:rsidTr="00416B3D">
        <w:trPr>
          <w:trHeight w:val="654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spacing w:val="-2"/>
                <w:sz w:val="14"/>
                <w:szCs w:val="14"/>
              </w:rPr>
              <w:t>cyberbulling,</w:t>
            </w:r>
          </w:p>
          <w:p w:rsidR="003057AC" w:rsidRPr="005678D1" w:rsidRDefault="00DF32FB">
            <w:pPr>
              <w:pStyle w:val="TableParagraph"/>
              <w:spacing w:before="9" w:line="252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sz w:val="14"/>
                <w:szCs w:val="14"/>
              </w:rPr>
              <w:t>cybermobbing</w:t>
            </w:r>
            <w:r w:rsidRPr="005678D1">
              <w:rPr>
                <w:rFonts w:ascii="Arial" w:hAnsi="Arial" w:cs="Arial"/>
                <w:b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(gnębienie</w:t>
            </w:r>
            <w:r w:rsidRPr="005678D1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z w:val="14"/>
                <w:szCs w:val="14"/>
              </w:rPr>
              <w:t>wirtualnej</w:t>
            </w:r>
            <w:r w:rsidRPr="005678D1">
              <w:rPr>
                <w:rFonts w:ascii="Arial" w:hAnsi="Arial" w:cs="Arial"/>
                <w:b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spacing w:val="-2"/>
                <w:sz w:val="14"/>
                <w:szCs w:val="14"/>
              </w:rPr>
              <w:t>przestrzeni)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654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ind w:right="470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agresywne,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obraźliwe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działania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sieci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(np. komentarze lub opinie na temat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Ubezpieczonego)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1038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ind w:right="1656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rozpowszechnianie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nieprawdziwych</w:t>
            </w:r>
          </w:p>
          <w:p w:rsidR="003057AC" w:rsidRPr="005678D1" w:rsidRDefault="00DF32FB">
            <w:pPr>
              <w:pStyle w:val="TableParagraph"/>
              <w:spacing w:line="252" w:lineRule="auto"/>
              <w:ind w:right="333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 niepożądanych prywatnych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informacji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sieci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lub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rozpowszechnianie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 sieci zdjęć Ubezpieczonego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653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 w:line="252" w:lineRule="auto"/>
              <w:ind w:right="333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deepfake (czyli techniki obróbki obrazu,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="00416B3D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br/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w</w:t>
            </w:r>
            <w:r w:rsidRPr="005678D1">
              <w:rPr>
                <w:rFonts w:ascii="Arial" w:hAnsi="Arial" w:cs="Arial"/>
                <w:b/>
                <w:color w:val="000101"/>
                <w:spacing w:val="-9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której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istnieje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możliwość</w:t>
            </w:r>
            <w:r w:rsidRPr="005678D1">
              <w:rPr>
                <w:rFonts w:ascii="Arial" w:hAnsi="Arial" w:cs="Arial"/>
                <w:b/>
                <w:color w:val="000101"/>
                <w:spacing w:val="-8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dopasowania</w:t>
            </w:r>
            <w:r w:rsidRPr="005678D1">
              <w:rPr>
                <w:rFonts w:ascii="Arial" w:hAnsi="Arial" w:cs="Arial"/>
                <w:b/>
                <w:color w:val="000101"/>
                <w:spacing w:val="40"/>
                <w:sz w:val="14"/>
                <w:szCs w:val="14"/>
              </w:rPr>
              <w:t xml:space="preserve"> </w:t>
            </w:r>
            <w:r w:rsidRPr="005678D1">
              <w:rPr>
                <w:rFonts w:ascii="Arial" w:hAnsi="Arial" w:cs="Arial"/>
                <w:b/>
                <w:color w:val="000101"/>
                <w:sz w:val="14"/>
                <w:szCs w:val="14"/>
              </w:rPr>
              <w:t>twarzy do innego ciała)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057AC" w:rsidRPr="005678D1" w:rsidTr="00416B3D">
        <w:trPr>
          <w:trHeight w:val="327"/>
        </w:trPr>
        <w:tc>
          <w:tcPr>
            <w:tcW w:w="3372" w:type="dxa"/>
            <w:tcBorders>
              <w:left w:val="single" w:sz="4" w:space="0" w:color="337CBC"/>
            </w:tcBorders>
            <w:shd w:val="clear" w:color="auto" w:fill="F1F1F9"/>
          </w:tcPr>
          <w:p w:rsidR="003057AC" w:rsidRPr="005678D1" w:rsidRDefault="00DF32FB">
            <w:pPr>
              <w:pStyle w:val="TableParagraph"/>
              <w:spacing w:before="51"/>
              <w:rPr>
                <w:rFonts w:ascii="Arial" w:hAnsi="Arial" w:cs="Arial"/>
                <w:b/>
                <w:sz w:val="14"/>
                <w:szCs w:val="14"/>
              </w:rPr>
            </w:pPr>
            <w:r w:rsidRPr="005678D1">
              <w:rPr>
                <w:rFonts w:ascii="Arial" w:hAnsi="Arial" w:cs="Arial"/>
                <w:b/>
                <w:color w:val="000101"/>
                <w:spacing w:val="-2"/>
                <w:sz w:val="14"/>
                <w:szCs w:val="14"/>
              </w:rPr>
              <w:t>szantaż</w:t>
            </w:r>
          </w:p>
        </w:tc>
        <w:tc>
          <w:tcPr>
            <w:tcW w:w="4825" w:type="dxa"/>
            <w:vMerge/>
            <w:tcBorders>
              <w:top w:val="nil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15" w:type="dxa"/>
            <w:vMerge/>
            <w:tcBorders>
              <w:top w:val="nil"/>
              <w:right w:val="single" w:sz="4" w:space="0" w:color="337CBC"/>
            </w:tcBorders>
          </w:tcPr>
          <w:p w:rsidR="003057AC" w:rsidRPr="005678D1" w:rsidRDefault="003057AC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3057AC" w:rsidRDefault="003057AC" w:rsidP="005037F4">
      <w:pPr>
        <w:pStyle w:val="TableParagraph"/>
        <w:tabs>
          <w:tab w:val="left" w:pos="251"/>
        </w:tabs>
        <w:spacing w:before="54"/>
        <w:ind w:left="720"/>
        <w:rPr>
          <w:rFonts w:ascii="Arial" w:hAnsi="Arial" w:cs="Arial"/>
          <w:sz w:val="2"/>
          <w:szCs w:val="2"/>
        </w:rPr>
      </w:pPr>
    </w:p>
    <w:p w:rsidR="0041771C" w:rsidRPr="005678D1" w:rsidRDefault="0041771C" w:rsidP="005037F4">
      <w:pPr>
        <w:pStyle w:val="TableParagraph"/>
        <w:tabs>
          <w:tab w:val="left" w:pos="251"/>
        </w:tabs>
        <w:spacing w:before="54"/>
        <w:ind w:left="720"/>
        <w:rPr>
          <w:rFonts w:ascii="Arial" w:hAnsi="Arial" w:cs="Arial"/>
          <w:sz w:val="2"/>
          <w:szCs w:val="2"/>
        </w:rPr>
        <w:sectPr w:rsidR="0041771C" w:rsidRPr="005678D1">
          <w:footerReference w:type="default" r:id="rId13"/>
          <w:pgSz w:w="11910" w:h="16840"/>
          <w:pgMar w:top="0" w:right="460" w:bottom="940" w:left="600" w:header="0" w:footer="746" w:gutter="0"/>
          <w:cols w:space="708"/>
        </w:sectPr>
      </w:pPr>
    </w:p>
    <w:p w:rsidR="002B0328" w:rsidRDefault="0041771C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  <w:r w:rsidRPr="0041771C">
        <w:rPr>
          <w:rFonts w:ascii="Arial" w:hAnsi="Arial" w:cs="Arial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6229670" cy="6750397"/>
            <wp:effectExtent l="0" t="0" r="0" b="0"/>
            <wp:docPr id="1826279303" name="Obraz 1" descr="Obraz zawierający tekst, komputer, Ludzka twarz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79303" name="Obraz 1" descr="Obraz zawierający tekst, komputer, Ludzka twarz, ubrania&#10;&#10;Opis wygenerowany automatyczni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670" cy="67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1C" w:rsidRDefault="0041771C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</w:p>
    <w:p w:rsidR="0041771C" w:rsidRPr="00515F5C" w:rsidRDefault="0041771C" w:rsidP="005037F4">
      <w:pPr>
        <w:spacing w:before="79" w:line="288" w:lineRule="auto"/>
        <w:ind w:right="2573"/>
        <w:rPr>
          <w:rFonts w:ascii="Arial" w:hAnsi="Arial" w:cs="Arial"/>
          <w:sz w:val="18"/>
          <w:szCs w:val="18"/>
        </w:rPr>
      </w:pPr>
    </w:p>
    <w:sectPr w:rsidR="0041771C" w:rsidRPr="00515F5C" w:rsidSect="005037F4">
      <w:footerReference w:type="default" r:id="rId15"/>
      <w:pgSz w:w="11910" w:h="16840"/>
      <w:pgMar w:top="580" w:right="460" w:bottom="940" w:left="600" w:header="0" w:footer="74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B6E" w:rsidRDefault="00780B6E">
      <w:r>
        <w:separator/>
      </w:r>
    </w:p>
  </w:endnote>
  <w:endnote w:type="continuationSeparator" w:id="0">
    <w:p w:rsidR="00780B6E" w:rsidRDefault="00780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7AC" w:rsidRPr="00DB67A9" w:rsidRDefault="00184F32" w:rsidP="00DB67A9">
    <w:pPr>
      <w:pStyle w:val="Tekstpodstawowy"/>
      <w:tabs>
        <w:tab w:val="left" w:pos="2429"/>
      </w:tabs>
      <w:spacing w:line="14" w:lineRule="auto"/>
      <w:rPr>
        <w:rFonts w:ascii="Arial" w:hAnsi="Arial" w:cs="Arial"/>
        <w:sz w:val="20"/>
      </w:rPr>
    </w:pPr>
    <w:r w:rsidRPr="00184F32">
      <w:rPr>
        <w:rFonts w:ascii="Arial" w:hAnsi="Arial" w:cs="Arial"/>
        <w:noProof/>
      </w:rPr>
      <w:pict>
        <v:group id="docshapegroup20" o:spid="_x0000_s1026" style="position:absolute;margin-left:36.25pt;margin-top:794.75pt;width:59.2pt;height:11.25pt;z-index:-16546304;mso-position-horizontal-relative:page;mso-position-vertical-relative:page" coordorigin="725,15895" coordsize="1184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">
          <v:rect id="docshape21" o:spid="_x0000_s1027" style="position:absolute;left:724;top:15895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" fillcolor="#ed2127" stroked="f"/>
          <v:rect id="docshape22" o:spid="_x0000_s1028" style="position:absolute;left:1316;top:15895;width:592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" fillcolor="#045da9" stroked="f"/>
          <w10:wrap anchorx="page" anchory="page"/>
        </v:group>
      </w:pict>
    </w:r>
    <w:r w:rsidRPr="00184F32">
      <w:rPr>
        <w:rFonts w:ascii="Arial" w:hAnsi="Arial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29" type="#_x0000_t202" style="position:absolute;margin-left:103.2pt;margin-top:793pt;width:436.6pt;height:23.2pt;z-index:-1654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" filled="f" stroked="f">
          <v:textbox inset="0,0,0,0">
            <w:txbxContent>
              <w:p w:rsidR="003057AC" w:rsidRPr="00DB67A9" w:rsidRDefault="00DF32FB">
                <w:pPr>
                  <w:pStyle w:val="Tekstpodstawowy"/>
                  <w:spacing w:before="20" w:line="254" w:lineRule="auto"/>
                  <w:ind w:left="20" w:right="18"/>
                  <w:rPr>
                    <w:rFonts w:ascii="Arial" w:hAnsi="Arial" w:cs="Arial"/>
                  </w:rPr>
                </w:pPr>
                <w:r w:rsidRPr="00DB67A9">
                  <w:rPr>
                    <w:rFonts w:ascii="Arial" w:hAnsi="Arial" w:cs="Arial"/>
                  </w:rPr>
                  <w:t>Oferta</w:t>
                </w:r>
                <w:r w:rsidRPr="00DB67A9">
                  <w:rPr>
                    <w:rFonts w:ascii="Arial" w:hAnsi="Arial" w:cs="Arial"/>
                    <w:spacing w:val="-5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przygotowana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na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podstawie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Ogólnych</w:t>
                </w:r>
                <w:r w:rsidRPr="00DB67A9">
                  <w:rPr>
                    <w:rFonts w:ascii="Arial" w:hAnsi="Arial" w:cs="Arial"/>
                    <w:spacing w:val="-7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Warunków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Ubezpieczenia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EDU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Plus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zatwierdzonych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uchwałą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nr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01/1</w:t>
                </w:r>
                <w:r w:rsidR="00416B3D"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</w:rPr>
                  <w:t>/04/2023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Zarządu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InterRisk</w:t>
                </w:r>
                <w:r w:rsidRPr="00DB67A9">
                  <w:rPr>
                    <w:rFonts w:ascii="Arial" w:hAnsi="Arial" w:cs="Arial"/>
                    <w:spacing w:val="-7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TU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S.A.</w:t>
                </w:r>
                <w:r w:rsidRPr="00DB67A9">
                  <w:rPr>
                    <w:rFonts w:ascii="Arial" w:hAnsi="Arial" w:cs="Arial"/>
                    <w:spacing w:val="-7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Vienna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Insurance</w:t>
                </w:r>
                <w:r w:rsidRPr="00DB67A9">
                  <w:rPr>
                    <w:rFonts w:ascii="Arial" w:hAnsi="Arial" w:cs="Arial"/>
                    <w:spacing w:val="-3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Group</w:t>
                </w:r>
                <w:r w:rsidRPr="00DB67A9">
                  <w:rPr>
                    <w:rFonts w:ascii="Arial" w:hAnsi="Arial" w:cs="Arial"/>
                    <w:spacing w:val="40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 dnia</w:t>
                </w:r>
                <w:r w:rsidR="00416B3D">
                  <w:rPr>
                    <w:rFonts w:ascii="Arial" w:hAnsi="Arial" w:cs="Arial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1</w:t>
                </w:r>
                <w:r w:rsidR="00416B3D"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kwietnia 2023r.</w:t>
                </w:r>
                <w:r w:rsidRPr="00DB67A9">
                  <w:rPr>
                    <w:rFonts w:ascii="Arial" w:hAnsi="Arial" w:cs="Arial"/>
                    <w:spacing w:val="19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Wyłączenia i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ograniczenia odpowiedzialności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zawarte są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 Ogólnych</w:t>
                </w:r>
                <w:r w:rsidRPr="00DB67A9">
                  <w:rPr>
                    <w:rFonts w:ascii="Arial" w:hAnsi="Arial" w:cs="Arial"/>
                    <w:spacing w:val="-6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Warunkach Ubezpieczenia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EDU Plus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zatwierdzonych uchwałą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nr 01/1</w:t>
                </w:r>
                <w:r w:rsidR="00416B3D"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</w:rPr>
                  <w:t>/04/2023</w:t>
                </w:r>
                <w:r w:rsidRPr="00DB67A9">
                  <w:rPr>
                    <w:rFonts w:ascii="Arial" w:hAnsi="Arial" w:cs="Arial"/>
                    <w:spacing w:val="40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Zarządu InterRisk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TU S.A.</w:t>
                </w:r>
                <w:r w:rsidRPr="00DB67A9">
                  <w:rPr>
                    <w:rFonts w:ascii="Arial" w:hAnsi="Arial" w:cs="Arial"/>
                    <w:spacing w:val="-1"/>
                  </w:rPr>
                  <w:t xml:space="preserve"> </w:t>
                </w:r>
                <w:r w:rsidRPr="00DB67A9">
                  <w:rPr>
                    <w:rFonts w:ascii="Arial" w:hAnsi="Arial" w:cs="Arial"/>
                  </w:rPr>
                  <w:t>Vienna Insurance Group z dnia 1</w:t>
                </w:r>
                <w:r w:rsidR="00416B3D">
                  <w:rPr>
                    <w:rFonts w:ascii="Arial" w:hAnsi="Arial" w:cs="Arial"/>
                  </w:rPr>
                  <w:t>8</w:t>
                </w:r>
                <w:r w:rsidRPr="00DB67A9">
                  <w:rPr>
                    <w:rFonts w:ascii="Arial" w:hAnsi="Arial" w:cs="Arial"/>
                  </w:rPr>
                  <w:t xml:space="preserve"> kwietnia 2023r. dostępnych na stronie </w:t>
                </w:r>
                <w:hyperlink r:id="rId1">
                  <w:r w:rsidRPr="00DB67A9">
                    <w:rPr>
                      <w:rFonts w:ascii="Arial" w:hAnsi="Arial" w:cs="Arial"/>
                    </w:rPr>
                    <w:t>www.interrisk.pl</w:t>
                  </w:r>
                </w:hyperlink>
              </w:p>
              <w:p w:rsidR="00DB67A9" w:rsidRDefault="00DB67A9"/>
            </w:txbxContent>
          </v:textbox>
          <w10:wrap anchorx="page" anchory="page"/>
        </v:shape>
      </w:pict>
    </w:r>
    <w:r w:rsidR="00DB67A9" w:rsidRPr="00DB67A9">
      <w:rPr>
        <w:rFonts w:ascii="Arial" w:hAnsi="Arial" w:cs="Arial"/>
        <w:sz w:val="20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28" w:rsidRDefault="002B0328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B6E" w:rsidRDefault="00780B6E">
      <w:r>
        <w:separator/>
      </w:r>
    </w:p>
  </w:footnote>
  <w:footnote w:type="continuationSeparator" w:id="0">
    <w:p w:rsidR="00780B6E" w:rsidRDefault="00780B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6DC3"/>
    <w:multiLevelType w:val="hybridMultilevel"/>
    <w:tmpl w:val="23C4783C"/>
    <w:lvl w:ilvl="0" w:tplc="F7F882BE">
      <w:numFmt w:val="bullet"/>
      <w:lvlText w:val="•"/>
      <w:lvlJc w:val="left"/>
      <w:pPr>
        <w:ind w:left="80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4C4290C">
      <w:numFmt w:val="bullet"/>
      <w:lvlText w:val="•"/>
      <w:lvlJc w:val="left"/>
      <w:pPr>
        <w:ind w:left="459" w:hanging="80"/>
      </w:pPr>
      <w:rPr>
        <w:rFonts w:hint="default"/>
        <w:lang w:val="pl-PL" w:eastAsia="en-US" w:bidi="ar-SA"/>
      </w:rPr>
    </w:lvl>
    <w:lvl w:ilvl="2" w:tplc="1A08E3E8">
      <w:numFmt w:val="bullet"/>
      <w:lvlText w:val="•"/>
      <w:lvlJc w:val="left"/>
      <w:pPr>
        <w:ind w:left="838" w:hanging="80"/>
      </w:pPr>
      <w:rPr>
        <w:rFonts w:hint="default"/>
        <w:lang w:val="pl-PL" w:eastAsia="en-US" w:bidi="ar-SA"/>
      </w:rPr>
    </w:lvl>
    <w:lvl w:ilvl="3" w:tplc="C18A764C">
      <w:numFmt w:val="bullet"/>
      <w:lvlText w:val="•"/>
      <w:lvlJc w:val="left"/>
      <w:pPr>
        <w:ind w:left="1217" w:hanging="80"/>
      </w:pPr>
      <w:rPr>
        <w:rFonts w:hint="default"/>
        <w:lang w:val="pl-PL" w:eastAsia="en-US" w:bidi="ar-SA"/>
      </w:rPr>
    </w:lvl>
    <w:lvl w:ilvl="4" w:tplc="C5CA494A">
      <w:numFmt w:val="bullet"/>
      <w:lvlText w:val="•"/>
      <w:lvlJc w:val="left"/>
      <w:pPr>
        <w:ind w:left="1596" w:hanging="80"/>
      </w:pPr>
      <w:rPr>
        <w:rFonts w:hint="default"/>
        <w:lang w:val="pl-PL" w:eastAsia="en-US" w:bidi="ar-SA"/>
      </w:rPr>
    </w:lvl>
    <w:lvl w:ilvl="5" w:tplc="FA16B6FC">
      <w:numFmt w:val="bullet"/>
      <w:lvlText w:val="•"/>
      <w:lvlJc w:val="left"/>
      <w:pPr>
        <w:ind w:left="1975" w:hanging="80"/>
      </w:pPr>
      <w:rPr>
        <w:rFonts w:hint="default"/>
        <w:lang w:val="pl-PL" w:eastAsia="en-US" w:bidi="ar-SA"/>
      </w:rPr>
    </w:lvl>
    <w:lvl w:ilvl="6" w:tplc="89201FD8">
      <w:numFmt w:val="bullet"/>
      <w:lvlText w:val="•"/>
      <w:lvlJc w:val="left"/>
      <w:pPr>
        <w:ind w:left="2354" w:hanging="80"/>
      </w:pPr>
      <w:rPr>
        <w:rFonts w:hint="default"/>
        <w:lang w:val="pl-PL" w:eastAsia="en-US" w:bidi="ar-SA"/>
      </w:rPr>
    </w:lvl>
    <w:lvl w:ilvl="7" w:tplc="131C8680">
      <w:numFmt w:val="bullet"/>
      <w:lvlText w:val="•"/>
      <w:lvlJc w:val="left"/>
      <w:pPr>
        <w:ind w:left="2733" w:hanging="80"/>
      </w:pPr>
      <w:rPr>
        <w:rFonts w:hint="default"/>
        <w:lang w:val="pl-PL" w:eastAsia="en-US" w:bidi="ar-SA"/>
      </w:rPr>
    </w:lvl>
    <w:lvl w:ilvl="8" w:tplc="3D929CFC">
      <w:numFmt w:val="bullet"/>
      <w:lvlText w:val="•"/>
      <w:lvlJc w:val="left"/>
      <w:pPr>
        <w:ind w:left="3112" w:hanging="80"/>
      </w:pPr>
      <w:rPr>
        <w:rFonts w:hint="default"/>
        <w:lang w:val="pl-PL" w:eastAsia="en-US" w:bidi="ar-SA"/>
      </w:rPr>
    </w:lvl>
  </w:abstractNum>
  <w:abstractNum w:abstractNumId="1">
    <w:nsid w:val="0A701F58"/>
    <w:multiLevelType w:val="hybridMultilevel"/>
    <w:tmpl w:val="2F94BB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62549"/>
    <w:multiLevelType w:val="hybridMultilevel"/>
    <w:tmpl w:val="13FC11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B49AB"/>
    <w:multiLevelType w:val="hybridMultilevel"/>
    <w:tmpl w:val="CE6EF3BC"/>
    <w:lvl w:ilvl="0" w:tplc="2F1243A0">
      <w:start w:val="1"/>
      <w:numFmt w:val="lowerLetter"/>
      <w:lvlText w:val="%1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C79AFC22">
      <w:numFmt w:val="bullet"/>
      <w:lvlText w:val="•"/>
      <w:lvlJc w:val="left"/>
      <w:pPr>
        <w:ind w:left="529" w:hanging="157"/>
      </w:pPr>
      <w:rPr>
        <w:rFonts w:hint="default"/>
        <w:lang w:val="pl-PL" w:eastAsia="en-US" w:bidi="ar-SA"/>
      </w:rPr>
    </w:lvl>
    <w:lvl w:ilvl="2" w:tplc="37DAEFBE">
      <w:numFmt w:val="bullet"/>
      <w:lvlText w:val="•"/>
      <w:lvlJc w:val="left"/>
      <w:pPr>
        <w:ind w:left="818" w:hanging="157"/>
      </w:pPr>
      <w:rPr>
        <w:rFonts w:hint="default"/>
        <w:lang w:val="pl-PL" w:eastAsia="en-US" w:bidi="ar-SA"/>
      </w:rPr>
    </w:lvl>
    <w:lvl w:ilvl="3" w:tplc="0A664AF6">
      <w:numFmt w:val="bullet"/>
      <w:lvlText w:val="•"/>
      <w:lvlJc w:val="left"/>
      <w:pPr>
        <w:ind w:left="1107" w:hanging="157"/>
      </w:pPr>
      <w:rPr>
        <w:rFonts w:hint="default"/>
        <w:lang w:val="pl-PL" w:eastAsia="en-US" w:bidi="ar-SA"/>
      </w:rPr>
    </w:lvl>
    <w:lvl w:ilvl="4" w:tplc="2FE60D2E">
      <w:numFmt w:val="bullet"/>
      <w:lvlText w:val="•"/>
      <w:lvlJc w:val="left"/>
      <w:pPr>
        <w:ind w:left="1396" w:hanging="157"/>
      </w:pPr>
      <w:rPr>
        <w:rFonts w:hint="default"/>
        <w:lang w:val="pl-PL" w:eastAsia="en-US" w:bidi="ar-SA"/>
      </w:rPr>
    </w:lvl>
    <w:lvl w:ilvl="5" w:tplc="EAA0903C">
      <w:numFmt w:val="bullet"/>
      <w:lvlText w:val="•"/>
      <w:lvlJc w:val="left"/>
      <w:pPr>
        <w:ind w:left="1685" w:hanging="157"/>
      </w:pPr>
      <w:rPr>
        <w:rFonts w:hint="default"/>
        <w:lang w:val="pl-PL" w:eastAsia="en-US" w:bidi="ar-SA"/>
      </w:rPr>
    </w:lvl>
    <w:lvl w:ilvl="6" w:tplc="F46A172A">
      <w:numFmt w:val="bullet"/>
      <w:lvlText w:val="•"/>
      <w:lvlJc w:val="left"/>
      <w:pPr>
        <w:ind w:left="1974" w:hanging="157"/>
      </w:pPr>
      <w:rPr>
        <w:rFonts w:hint="default"/>
        <w:lang w:val="pl-PL" w:eastAsia="en-US" w:bidi="ar-SA"/>
      </w:rPr>
    </w:lvl>
    <w:lvl w:ilvl="7" w:tplc="F2B22AAE">
      <w:numFmt w:val="bullet"/>
      <w:lvlText w:val="•"/>
      <w:lvlJc w:val="left"/>
      <w:pPr>
        <w:ind w:left="2263" w:hanging="157"/>
      </w:pPr>
      <w:rPr>
        <w:rFonts w:hint="default"/>
        <w:lang w:val="pl-PL" w:eastAsia="en-US" w:bidi="ar-SA"/>
      </w:rPr>
    </w:lvl>
    <w:lvl w:ilvl="8" w:tplc="CEC87A34">
      <w:numFmt w:val="bullet"/>
      <w:lvlText w:val="•"/>
      <w:lvlJc w:val="left"/>
      <w:pPr>
        <w:ind w:left="2552" w:hanging="157"/>
      </w:pPr>
      <w:rPr>
        <w:rFonts w:hint="default"/>
        <w:lang w:val="pl-PL" w:eastAsia="en-US" w:bidi="ar-SA"/>
      </w:rPr>
    </w:lvl>
  </w:abstractNum>
  <w:abstractNum w:abstractNumId="4">
    <w:nsid w:val="32FD3F91"/>
    <w:multiLevelType w:val="hybridMultilevel"/>
    <w:tmpl w:val="DF3A4542"/>
    <w:lvl w:ilvl="0" w:tplc="4FCC9A7C">
      <w:start w:val="1"/>
      <w:numFmt w:val="lowerLetter"/>
      <w:lvlText w:val="%1)"/>
      <w:lvlJc w:val="left"/>
      <w:pPr>
        <w:ind w:left="79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B9C8892">
      <w:numFmt w:val="bullet"/>
      <w:lvlText w:val="•"/>
      <w:lvlJc w:val="left"/>
      <w:pPr>
        <w:ind w:left="461" w:hanging="157"/>
      </w:pPr>
      <w:rPr>
        <w:rFonts w:hint="default"/>
        <w:lang w:val="pl-PL" w:eastAsia="en-US" w:bidi="ar-SA"/>
      </w:rPr>
    </w:lvl>
    <w:lvl w:ilvl="2" w:tplc="D146F19E">
      <w:numFmt w:val="bullet"/>
      <w:lvlText w:val="•"/>
      <w:lvlJc w:val="left"/>
      <w:pPr>
        <w:ind w:left="842" w:hanging="157"/>
      </w:pPr>
      <w:rPr>
        <w:rFonts w:hint="default"/>
        <w:lang w:val="pl-PL" w:eastAsia="en-US" w:bidi="ar-SA"/>
      </w:rPr>
    </w:lvl>
    <w:lvl w:ilvl="3" w:tplc="DBE4739E">
      <w:numFmt w:val="bullet"/>
      <w:lvlText w:val="•"/>
      <w:lvlJc w:val="left"/>
      <w:pPr>
        <w:ind w:left="1223" w:hanging="157"/>
      </w:pPr>
      <w:rPr>
        <w:rFonts w:hint="default"/>
        <w:lang w:val="pl-PL" w:eastAsia="en-US" w:bidi="ar-SA"/>
      </w:rPr>
    </w:lvl>
    <w:lvl w:ilvl="4" w:tplc="ED2C32BE">
      <w:numFmt w:val="bullet"/>
      <w:lvlText w:val="•"/>
      <w:lvlJc w:val="left"/>
      <w:pPr>
        <w:ind w:left="1604" w:hanging="157"/>
      </w:pPr>
      <w:rPr>
        <w:rFonts w:hint="default"/>
        <w:lang w:val="pl-PL" w:eastAsia="en-US" w:bidi="ar-SA"/>
      </w:rPr>
    </w:lvl>
    <w:lvl w:ilvl="5" w:tplc="2722AEB8">
      <w:numFmt w:val="bullet"/>
      <w:lvlText w:val="•"/>
      <w:lvlJc w:val="left"/>
      <w:pPr>
        <w:ind w:left="1985" w:hanging="157"/>
      </w:pPr>
      <w:rPr>
        <w:rFonts w:hint="default"/>
        <w:lang w:val="pl-PL" w:eastAsia="en-US" w:bidi="ar-SA"/>
      </w:rPr>
    </w:lvl>
    <w:lvl w:ilvl="6" w:tplc="40427B42">
      <w:numFmt w:val="bullet"/>
      <w:lvlText w:val="•"/>
      <w:lvlJc w:val="left"/>
      <w:pPr>
        <w:ind w:left="2366" w:hanging="157"/>
      </w:pPr>
      <w:rPr>
        <w:rFonts w:hint="default"/>
        <w:lang w:val="pl-PL" w:eastAsia="en-US" w:bidi="ar-SA"/>
      </w:rPr>
    </w:lvl>
    <w:lvl w:ilvl="7" w:tplc="061CD49E">
      <w:numFmt w:val="bullet"/>
      <w:lvlText w:val="•"/>
      <w:lvlJc w:val="left"/>
      <w:pPr>
        <w:ind w:left="2747" w:hanging="157"/>
      </w:pPr>
      <w:rPr>
        <w:rFonts w:hint="default"/>
        <w:lang w:val="pl-PL" w:eastAsia="en-US" w:bidi="ar-SA"/>
      </w:rPr>
    </w:lvl>
    <w:lvl w:ilvl="8" w:tplc="6C9876C8">
      <w:numFmt w:val="bullet"/>
      <w:lvlText w:val="•"/>
      <w:lvlJc w:val="left"/>
      <w:pPr>
        <w:ind w:left="3128" w:hanging="157"/>
      </w:pPr>
      <w:rPr>
        <w:rFonts w:hint="default"/>
        <w:lang w:val="pl-PL" w:eastAsia="en-US" w:bidi="ar-SA"/>
      </w:rPr>
    </w:lvl>
  </w:abstractNum>
  <w:abstractNum w:abstractNumId="5">
    <w:nsid w:val="391637D8"/>
    <w:multiLevelType w:val="hybridMultilevel"/>
    <w:tmpl w:val="24124972"/>
    <w:lvl w:ilvl="0" w:tplc="08FE7832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2F13F9"/>
    <w:multiLevelType w:val="hybridMultilevel"/>
    <w:tmpl w:val="EB1409B8"/>
    <w:lvl w:ilvl="0" w:tplc="2A7A10A4">
      <w:start w:val="1"/>
      <w:numFmt w:val="decimal"/>
      <w:lvlText w:val="%1)"/>
      <w:lvlJc w:val="left"/>
      <w:pPr>
        <w:ind w:left="241" w:hanging="162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AAD076B4">
      <w:start w:val="1"/>
      <w:numFmt w:val="lowerLetter"/>
      <w:lvlText w:val="%2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2" w:tplc="64B876CE">
      <w:numFmt w:val="bullet"/>
      <w:lvlText w:val="-"/>
      <w:lvlJc w:val="left"/>
      <w:pPr>
        <w:ind w:left="162" w:hanging="84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3" w:tplc="479A6FF6">
      <w:numFmt w:val="bullet"/>
      <w:lvlText w:val="•"/>
      <w:lvlJc w:val="left"/>
      <w:pPr>
        <w:ind w:left="1051" w:hanging="84"/>
      </w:pPr>
      <w:rPr>
        <w:rFonts w:hint="default"/>
        <w:lang w:val="pl-PL" w:eastAsia="en-US" w:bidi="ar-SA"/>
      </w:rPr>
    </w:lvl>
    <w:lvl w:ilvl="4" w:tplc="AFD6355C">
      <w:numFmt w:val="bullet"/>
      <w:lvlText w:val="•"/>
      <w:lvlJc w:val="left"/>
      <w:pPr>
        <w:ind w:left="1456" w:hanging="84"/>
      </w:pPr>
      <w:rPr>
        <w:rFonts w:hint="default"/>
        <w:lang w:val="pl-PL" w:eastAsia="en-US" w:bidi="ar-SA"/>
      </w:rPr>
    </w:lvl>
    <w:lvl w:ilvl="5" w:tplc="673CD74C">
      <w:numFmt w:val="bullet"/>
      <w:lvlText w:val="•"/>
      <w:lvlJc w:val="left"/>
      <w:pPr>
        <w:ind w:left="1862" w:hanging="84"/>
      </w:pPr>
      <w:rPr>
        <w:rFonts w:hint="default"/>
        <w:lang w:val="pl-PL" w:eastAsia="en-US" w:bidi="ar-SA"/>
      </w:rPr>
    </w:lvl>
    <w:lvl w:ilvl="6" w:tplc="2AA461F6">
      <w:numFmt w:val="bullet"/>
      <w:lvlText w:val="•"/>
      <w:lvlJc w:val="left"/>
      <w:pPr>
        <w:ind w:left="2267" w:hanging="84"/>
      </w:pPr>
      <w:rPr>
        <w:rFonts w:hint="default"/>
        <w:lang w:val="pl-PL" w:eastAsia="en-US" w:bidi="ar-SA"/>
      </w:rPr>
    </w:lvl>
    <w:lvl w:ilvl="7" w:tplc="9EF0C966">
      <w:numFmt w:val="bullet"/>
      <w:lvlText w:val="•"/>
      <w:lvlJc w:val="left"/>
      <w:pPr>
        <w:ind w:left="2673" w:hanging="84"/>
      </w:pPr>
      <w:rPr>
        <w:rFonts w:hint="default"/>
        <w:lang w:val="pl-PL" w:eastAsia="en-US" w:bidi="ar-SA"/>
      </w:rPr>
    </w:lvl>
    <w:lvl w:ilvl="8" w:tplc="C72C818C">
      <w:numFmt w:val="bullet"/>
      <w:lvlText w:val="•"/>
      <w:lvlJc w:val="left"/>
      <w:pPr>
        <w:ind w:left="3078" w:hanging="84"/>
      </w:pPr>
      <w:rPr>
        <w:rFonts w:hint="default"/>
        <w:lang w:val="pl-PL" w:eastAsia="en-US" w:bidi="ar-SA"/>
      </w:rPr>
    </w:lvl>
  </w:abstractNum>
  <w:abstractNum w:abstractNumId="7">
    <w:nsid w:val="40E54757"/>
    <w:multiLevelType w:val="hybridMultilevel"/>
    <w:tmpl w:val="17B289B4"/>
    <w:lvl w:ilvl="0" w:tplc="5F9C7246">
      <w:numFmt w:val="bullet"/>
      <w:lvlText w:val="•"/>
      <w:lvlJc w:val="left"/>
      <w:pPr>
        <w:ind w:left="239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7D70A1BC">
      <w:numFmt w:val="bullet"/>
      <w:lvlText w:val="•"/>
      <w:lvlJc w:val="left"/>
      <w:pPr>
        <w:ind w:left="603" w:hanging="80"/>
      </w:pPr>
      <w:rPr>
        <w:rFonts w:hint="default"/>
        <w:lang w:val="pl-PL" w:eastAsia="en-US" w:bidi="ar-SA"/>
      </w:rPr>
    </w:lvl>
    <w:lvl w:ilvl="2" w:tplc="51C4256E">
      <w:numFmt w:val="bullet"/>
      <w:lvlText w:val="•"/>
      <w:lvlJc w:val="left"/>
      <w:pPr>
        <w:ind w:left="966" w:hanging="80"/>
      </w:pPr>
      <w:rPr>
        <w:rFonts w:hint="default"/>
        <w:lang w:val="pl-PL" w:eastAsia="en-US" w:bidi="ar-SA"/>
      </w:rPr>
    </w:lvl>
    <w:lvl w:ilvl="3" w:tplc="347E4A2E">
      <w:numFmt w:val="bullet"/>
      <w:lvlText w:val="•"/>
      <w:lvlJc w:val="left"/>
      <w:pPr>
        <w:ind w:left="1329" w:hanging="80"/>
      </w:pPr>
      <w:rPr>
        <w:rFonts w:hint="default"/>
        <w:lang w:val="pl-PL" w:eastAsia="en-US" w:bidi="ar-SA"/>
      </w:rPr>
    </w:lvl>
    <w:lvl w:ilvl="4" w:tplc="557A8CDA">
      <w:numFmt w:val="bullet"/>
      <w:lvlText w:val="•"/>
      <w:lvlJc w:val="left"/>
      <w:pPr>
        <w:ind w:left="1692" w:hanging="80"/>
      </w:pPr>
      <w:rPr>
        <w:rFonts w:hint="default"/>
        <w:lang w:val="pl-PL" w:eastAsia="en-US" w:bidi="ar-SA"/>
      </w:rPr>
    </w:lvl>
    <w:lvl w:ilvl="5" w:tplc="0B8C5B4A">
      <w:numFmt w:val="bullet"/>
      <w:lvlText w:val="•"/>
      <w:lvlJc w:val="left"/>
      <w:pPr>
        <w:ind w:left="2056" w:hanging="80"/>
      </w:pPr>
      <w:rPr>
        <w:rFonts w:hint="default"/>
        <w:lang w:val="pl-PL" w:eastAsia="en-US" w:bidi="ar-SA"/>
      </w:rPr>
    </w:lvl>
    <w:lvl w:ilvl="6" w:tplc="87A2F244">
      <w:numFmt w:val="bullet"/>
      <w:lvlText w:val="•"/>
      <w:lvlJc w:val="left"/>
      <w:pPr>
        <w:ind w:left="2419" w:hanging="80"/>
      </w:pPr>
      <w:rPr>
        <w:rFonts w:hint="default"/>
        <w:lang w:val="pl-PL" w:eastAsia="en-US" w:bidi="ar-SA"/>
      </w:rPr>
    </w:lvl>
    <w:lvl w:ilvl="7" w:tplc="B74088B6">
      <w:numFmt w:val="bullet"/>
      <w:lvlText w:val="•"/>
      <w:lvlJc w:val="left"/>
      <w:pPr>
        <w:ind w:left="2782" w:hanging="80"/>
      </w:pPr>
      <w:rPr>
        <w:rFonts w:hint="default"/>
        <w:lang w:val="pl-PL" w:eastAsia="en-US" w:bidi="ar-SA"/>
      </w:rPr>
    </w:lvl>
    <w:lvl w:ilvl="8" w:tplc="3F6A138A">
      <w:numFmt w:val="bullet"/>
      <w:lvlText w:val="•"/>
      <w:lvlJc w:val="left"/>
      <w:pPr>
        <w:ind w:left="3145" w:hanging="80"/>
      </w:pPr>
      <w:rPr>
        <w:rFonts w:hint="default"/>
        <w:lang w:val="pl-PL" w:eastAsia="en-US" w:bidi="ar-SA"/>
      </w:rPr>
    </w:lvl>
  </w:abstractNum>
  <w:abstractNum w:abstractNumId="8">
    <w:nsid w:val="49143803"/>
    <w:multiLevelType w:val="hybridMultilevel"/>
    <w:tmpl w:val="22AC9DB2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268FB"/>
    <w:multiLevelType w:val="hybridMultilevel"/>
    <w:tmpl w:val="681ECCA4"/>
    <w:lvl w:ilvl="0" w:tplc="52562642">
      <w:start w:val="1"/>
      <w:numFmt w:val="lowerLetter"/>
      <w:lvlText w:val="%1)"/>
      <w:lvlJc w:val="left"/>
      <w:pPr>
        <w:ind w:left="236" w:hanging="157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3BACAB72">
      <w:numFmt w:val="bullet"/>
      <w:lvlText w:val="•"/>
      <w:lvlJc w:val="left"/>
      <w:pPr>
        <w:ind w:left="605" w:hanging="157"/>
      </w:pPr>
      <w:rPr>
        <w:rFonts w:hint="default"/>
        <w:lang w:val="pl-PL" w:eastAsia="en-US" w:bidi="ar-SA"/>
      </w:rPr>
    </w:lvl>
    <w:lvl w:ilvl="2" w:tplc="AFAA7E0C">
      <w:numFmt w:val="bullet"/>
      <w:lvlText w:val="•"/>
      <w:lvlJc w:val="left"/>
      <w:pPr>
        <w:ind w:left="970" w:hanging="157"/>
      </w:pPr>
      <w:rPr>
        <w:rFonts w:hint="default"/>
        <w:lang w:val="pl-PL" w:eastAsia="en-US" w:bidi="ar-SA"/>
      </w:rPr>
    </w:lvl>
    <w:lvl w:ilvl="3" w:tplc="1E8646BE">
      <w:numFmt w:val="bullet"/>
      <w:lvlText w:val="•"/>
      <w:lvlJc w:val="left"/>
      <w:pPr>
        <w:ind w:left="1335" w:hanging="157"/>
      </w:pPr>
      <w:rPr>
        <w:rFonts w:hint="default"/>
        <w:lang w:val="pl-PL" w:eastAsia="en-US" w:bidi="ar-SA"/>
      </w:rPr>
    </w:lvl>
    <w:lvl w:ilvl="4" w:tplc="646CF1CE">
      <w:numFmt w:val="bullet"/>
      <w:lvlText w:val="•"/>
      <w:lvlJc w:val="left"/>
      <w:pPr>
        <w:ind w:left="1700" w:hanging="157"/>
      </w:pPr>
      <w:rPr>
        <w:rFonts w:hint="default"/>
        <w:lang w:val="pl-PL" w:eastAsia="en-US" w:bidi="ar-SA"/>
      </w:rPr>
    </w:lvl>
    <w:lvl w:ilvl="5" w:tplc="F146BA0A">
      <w:numFmt w:val="bullet"/>
      <w:lvlText w:val="•"/>
      <w:lvlJc w:val="left"/>
      <w:pPr>
        <w:ind w:left="2065" w:hanging="157"/>
      </w:pPr>
      <w:rPr>
        <w:rFonts w:hint="default"/>
        <w:lang w:val="pl-PL" w:eastAsia="en-US" w:bidi="ar-SA"/>
      </w:rPr>
    </w:lvl>
    <w:lvl w:ilvl="6" w:tplc="A950E5DC">
      <w:numFmt w:val="bullet"/>
      <w:lvlText w:val="•"/>
      <w:lvlJc w:val="left"/>
      <w:pPr>
        <w:ind w:left="2430" w:hanging="157"/>
      </w:pPr>
      <w:rPr>
        <w:rFonts w:hint="default"/>
        <w:lang w:val="pl-PL" w:eastAsia="en-US" w:bidi="ar-SA"/>
      </w:rPr>
    </w:lvl>
    <w:lvl w:ilvl="7" w:tplc="E02A6C28">
      <w:numFmt w:val="bullet"/>
      <w:lvlText w:val="•"/>
      <w:lvlJc w:val="left"/>
      <w:pPr>
        <w:ind w:left="2795" w:hanging="157"/>
      </w:pPr>
      <w:rPr>
        <w:rFonts w:hint="default"/>
        <w:lang w:val="pl-PL" w:eastAsia="en-US" w:bidi="ar-SA"/>
      </w:rPr>
    </w:lvl>
    <w:lvl w:ilvl="8" w:tplc="C046E992">
      <w:numFmt w:val="bullet"/>
      <w:lvlText w:val="•"/>
      <w:lvlJc w:val="left"/>
      <w:pPr>
        <w:ind w:left="3160" w:hanging="157"/>
      </w:pPr>
      <w:rPr>
        <w:rFonts w:hint="default"/>
        <w:lang w:val="pl-PL" w:eastAsia="en-US" w:bidi="ar-SA"/>
      </w:rPr>
    </w:lvl>
  </w:abstractNum>
  <w:abstractNum w:abstractNumId="10">
    <w:nsid w:val="516E22EC"/>
    <w:multiLevelType w:val="hybridMultilevel"/>
    <w:tmpl w:val="C1964E9A"/>
    <w:lvl w:ilvl="0" w:tplc="C0003232">
      <w:numFmt w:val="bullet"/>
      <w:lvlText w:val="•"/>
      <w:lvlJc w:val="left"/>
      <w:pPr>
        <w:ind w:left="158" w:hanging="80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1CCC356E">
      <w:numFmt w:val="bullet"/>
      <w:lvlText w:val="•"/>
      <w:lvlJc w:val="left"/>
      <w:pPr>
        <w:ind w:left="470" w:hanging="80"/>
      </w:pPr>
      <w:rPr>
        <w:rFonts w:hint="default"/>
        <w:lang w:val="pl-PL" w:eastAsia="en-US" w:bidi="ar-SA"/>
      </w:rPr>
    </w:lvl>
    <w:lvl w:ilvl="2" w:tplc="386C18E8">
      <w:numFmt w:val="bullet"/>
      <w:lvlText w:val="•"/>
      <w:lvlJc w:val="left"/>
      <w:pPr>
        <w:ind w:left="781" w:hanging="80"/>
      </w:pPr>
      <w:rPr>
        <w:rFonts w:hint="default"/>
        <w:lang w:val="pl-PL" w:eastAsia="en-US" w:bidi="ar-SA"/>
      </w:rPr>
    </w:lvl>
    <w:lvl w:ilvl="3" w:tplc="DBEA5F3A">
      <w:numFmt w:val="bullet"/>
      <w:lvlText w:val="•"/>
      <w:lvlJc w:val="left"/>
      <w:pPr>
        <w:ind w:left="1091" w:hanging="80"/>
      </w:pPr>
      <w:rPr>
        <w:rFonts w:hint="default"/>
        <w:lang w:val="pl-PL" w:eastAsia="en-US" w:bidi="ar-SA"/>
      </w:rPr>
    </w:lvl>
    <w:lvl w:ilvl="4" w:tplc="CAFE2DF4">
      <w:numFmt w:val="bullet"/>
      <w:lvlText w:val="•"/>
      <w:lvlJc w:val="left"/>
      <w:pPr>
        <w:ind w:left="1402" w:hanging="80"/>
      </w:pPr>
      <w:rPr>
        <w:rFonts w:hint="default"/>
        <w:lang w:val="pl-PL" w:eastAsia="en-US" w:bidi="ar-SA"/>
      </w:rPr>
    </w:lvl>
    <w:lvl w:ilvl="5" w:tplc="73F875D6">
      <w:numFmt w:val="bullet"/>
      <w:lvlText w:val="•"/>
      <w:lvlJc w:val="left"/>
      <w:pPr>
        <w:ind w:left="1713" w:hanging="80"/>
      </w:pPr>
      <w:rPr>
        <w:rFonts w:hint="default"/>
        <w:lang w:val="pl-PL" w:eastAsia="en-US" w:bidi="ar-SA"/>
      </w:rPr>
    </w:lvl>
    <w:lvl w:ilvl="6" w:tplc="33581160">
      <w:numFmt w:val="bullet"/>
      <w:lvlText w:val="•"/>
      <w:lvlJc w:val="left"/>
      <w:pPr>
        <w:ind w:left="2023" w:hanging="80"/>
      </w:pPr>
      <w:rPr>
        <w:rFonts w:hint="default"/>
        <w:lang w:val="pl-PL" w:eastAsia="en-US" w:bidi="ar-SA"/>
      </w:rPr>
    </w:lvl>
    <w:lvl w:ilvl="7" w:tplc="DB4C8D0C">
      <w:numFmt w:val="bullet"/>
      <w:lvlText w:val="•"/>
      <w:lvlJc w:val="left"/>
      <w:pPr>
        <w:ind w:left="2334" w:hanging="80"/>
      </w:pPr>
      <w:rPr>
        <w:rFonts w:hint="default"/>
        <w:lang w:val="pl-PL" w:eastAsia="en-US" w:bidi="ar-SA"/>
      </w:rPr>
    </w:lvl>
    <w:lvl w:ilvl="8" w:tplc="90F47EDE">
      <w:numFmt w:val="bullet"/>
      <w:lvlText w:val="•"/>
      <w:lvlJc w:val="left"/>
      <w:pPr>
        <w:ind w:left="2644" w:hanging="80"/>
      </w:pPr>
      <w:rPr>
        <w:rFonts w:hint="default"/>
        <w:lang w:val="pl-PL" w:eastAsia="en-US" w:bidi="ar-SA"/>
      </w:rPr>
    </w:lvl>
  </w:abstractNum>
  <w:abstractNum w:abstractNumId="11">
    <w:nsid w:val="57E10E4B"/>
    <w:multiLevelType w:val="hybridMultilevel"/>
    <w:tmpl w:val="243674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7D2AAB"/>
    <w:multiLevelType w:val="hybridMultilevel"/>
    <w:tmpl w:val="A5AEA428"/>
    <w:lvl w:ilvl="0" w:tplc="04150005">
      <w:start w:val="1"/>
      <w:numFmt w:val="bullet"/>
      <w:lvlText w:val=""/>
      <w:lvlJc w:val="left"/>
      <w:pPr>
        <w:ind w:left="236" w:hanging="157"/>
      </w:pPr>
      <w:rPr>
        <w:rFonts w:ascii="Wingdings" w:hAnsi="Wingdings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FFFFFFFF">
      <w:numFmt w:val="bullet"/>
      <w:lvlText w:val="•"/>
      <w:lvlJc w:val="left"/>
      <w:pPr>
        <w:ind w:left="529" w:hanging="157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818" w:hanging="15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1107" w:hanging="15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1396" w:hanging="15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1685" w:hanging="15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1974" w:hanging="15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2263" w:hanging="15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2552" w:hanging="157"/>
      </w:pPr>
      <w:rPr>
        <w:rFonts w:hint="default"/>
        <w:lang w:val="pl-PL" w:eastAsia="en-US" w:bidi="ar-SA"/>
      </w:rPr>
    </w:lvl>
  </w:abstractNum>
  <w:abstractNum w:abstractNumId="13">
    <w:nsid w:val="5A8B607F"/>
    <w:multiLevelType w:val="hybridMultilevel"/>
    <w:tmpl w:val="70CA9924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EF4FDE"/>
    <w:multiLevelType w:val="hybridMultilevel"/>
    <w:tmpl w:val="679AD7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3F19D8"/>
    <w:multiLevelType w:val="hybridMultilevel"/>
    <w:tmpl w:val="702812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0323D"/>
    <w:multiLevelType w:val="hybridMultilevel"/>
    <w:tmpl w:val="166C7034"/>
    <w:lvl w:ilvl="0" w:tplc="8EAA92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94002E"/>
    <w:multiLevelType w:val="hybridMultilevel"/>
    <w:tmpl w:val="208CE968"/>
    <w:lvl w:ilvl="0" w:tplc="D320178C">
      <w:start w:val="2"/>
      <w:numFmt w:val="lowerLetter"/>
      <w:lvlText w:val="%1)"/>
      <w:lvlJc w:val="left"/>
      <w:pPr>
        <w:ind w:left="250" w:hanging="171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1" w:tplc="C644B91E">
      <w:numFmt w:val="bullet"/>
      <w:lvlText w:val="-"/>
      <w:lvlJc w:val="left"/>
      <w:pPr>
        <w:ind w:left="79" w:hanging="84"/>
      </w:pPr>
      <w:rPr>
        <w:rFonts w:ascii="Myriad Pro" w:eastAsia="Myriad Pro" w:hAnsi="Myriad Pro" w:cs="Myriad Pro" w:hint="default"/>
        <w:b w:val="0"/>
        <w:bCs w:val="0"/>
        <w:i w:val="0"/>
        <w:iCs w:val="0"/>
        <w:color w:val="000101"/>
        <w:w w:val="100"/>
        <w:sz w:val="16"/>
        <w:szCs w:val="16"/>
        <w:lang w:val="pl-PL" w:eastAsia="en-US" w:bidi="ar-SA"/>
      </w:rPr>
    </w:lvl>
    <w:lvl w:ilvl="2" w:tplc="408CB4EE">
      <w:numFmt w:val="bullet"/>
      <w:lvlText w:val="•"/>
      <w:lvlJc w:val="left"/>
      <w:pPr>
        <w:ind w:left="663" w:hanging="84"/>
      </w:pPr>
      <w:rPr>
        <w:rFonts w:hint="default"/>
        <w:lang w:val="pl-PL" w:eastAsia="en-US" w:bidi="ar-SA"/>
      </w:rPr>
    </w:lvl>
    <w:lvl w:ilvl="3" w:tplc="9B74470E">
      <w:numFmt w:val="bullet"/>
      <w:lvlText w:val="•"/>
      <w:lvlJc w:val="left"/>
      <w:pPr>
        <w:ind w:left="1066" w:hanging="84"/>
      </w:pPr>
      <w:rPr>
        <w:rFonts w:hint="default"/>
        <w:lang w:val="pl-PL" w:eastAsia="en-US" w:bidi="ar-SA"/>
      </w:rPr>
    </w:lvl>
    <w:lvl w:ilvl="4" w:tplc="322AF588">
      <w:numFmt w:val="bullet"/>
      <w:lvlText w:val="•"/>
      <w:lvlJc w:val="left"/>
      <w:pPr>
        <w:ind w:left="1470" w:hanging="84"/>
      </w:pPr>
      <w:rPr>
        <w:rFonts w:hint="default"/>
        <w:lang w:val="pl-PL" w:eastAsia="en-US" w:bidi="ar-SA"/>
      </w:rPr>
    </w:lvl>
    <w:lvl w:ilvl="5" w:tplc="E46CB0AA">
      <w:numFmt w:val="bullet"/>
      <w:lvlText w:val="•"/>
      <w:lvlJc w:val="left"/>
      <w:pPr>
        <w:ind w:left="1873" w:hanging="84"/>
      </w:pPr>
      <w:rPr>
        <w:rFonts w:hint="default"/>
        <w:lang w:val="pl-PL" w:eastAsia="en-US" w:bidi="ar-SA"/>
      </w:rPr>
    </w:lvl>
    <w:lvl w:ilvl="6" w:tplc="04209C7A">
      <w:numFmt w:val="bullet"/>
      <w:lvlText w:val="•"/>
      <w:lvlJc w:val="left"/>
      <w:pPr>
        <w:ind w:left="2276" w:hanging="84"/>
      </w:pPr>
      <w:rPr>
        <w:rFonts w:hint="default"/>
        <w:lang w:val="pl-PL" w:eastAsia="en-US" w:bidi="ar-SA"/>
      </w:rPr>
    </w:lvl>
    <w:lvl w:ilvl="7" w:tplc="691CF7F8">
      <w:numFmt w:val="bullet"/>
      <w:lvlText w:val="•"/>
      <w:lvlJc w:val="left"/>
      <w:pPr>
        <w:ind w:left="2680" w:hanging="84"/>
      </w:pPr>
      <w:rPr>
        <w:rFonts w:hint="default"/>
        <w:lang w:val="pl-PL" w:eastAsia="en-US" w:bidi="ar-SA"/>
      </w:rPr>
    </w:lvl>
    <w:lvl w:ilvl="8" w:tplc="74A6951E">
      <w:numFmt w:val="bullet"/>
      <w:lvlText w:val="•"/>
      <w:lvlJc w:val="left"/>
      <w:pPr>
        <w:ind w:left="3083" w:hanging="84"/>
      </w:pPr>
      <w:rPr>
        <w:rFonts w:hint="default"/>
        <w:lang w:val="pl-PL" w:eastAsia="en-US" w:bidi="ar-SA"/>
      </w:rPr>
    </w:lvl>
  </w:abstractNum>
  <w:abstractNum w:abstractNumId="18">
    <w:nsid w:val="7C1E564B"/>
    <w:multiLevelType w:val="hybridMultilevel"/>
    <w:tmpl w:val="8208DE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7"/>
  </w:num>
  <w:num w:numId="5">
    <w:abstractNumId w:val="6"/>
  </w:num>
  <w:num w:numId="6">
    <w:abstractNumId w:val="9"/>
  </w:num>
  <w:num w:numId="7">
    <w:abstractNumId w:val="4"/>
  </w:num>
  <w:num w:numId="8">
    <w:abstractNumId w:val="10"/>
  </w:num>
  <w:num w:numId="9">
    <w:abstractNumId w:val="18"/>
  </w:num>
  <w:num w:numId="10">
    <w:abstractNumId w:val="12"/>
  </w:num>
  <w:num w:numId="11">
    <w:abstractNumId w:val="15"/>
  </w:num>
  <w:num w:numId="12">
    <w:abstractNumId w:val="13"/>
  </w:num>
  <w:num w:numId="13">
    <w:abstractNumId w:val="8"/>
  </w:num>
  <w:num w:numId="14">
    <w:abstractNumId w:val="5"/>
  </w:num>
  <w:num w:numId="15">
    <w:abstractNumId w:val="16"/>
  </w:num>
  <w:num w:numId="16">
    <w:abstractNumId w:val="2"/>
  </w:num>
  <w:num w:numId="17">
    <w:abstractNumId w:val="14"/>
  </w:num>
  <w:num w:numId="18">
    <w:abstractNumId w:val="11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057AC"/>
    <w:rsid w:val="00031C34"/>
    <w:rsid w:val="00052041"/>
    <w:rsid w:val="00072B4F"/>
    <w:rsid w:val="000F568E"/>
    <w:rsid w:val="00150A2B"/>
    <w:rsid w:val="00184F32"/>
    <w:rsid w:val="001E245A"/>
    <w:rsid w:val="0021015E"/>
    <w:rsid w:val="002474EC"/>
    <w:rsid w:val="002A11D8"/>
    <w:rsid w:val="002A660A"/>
    <w:rsid w:val="002B0328"/>
    <w:rsid w:val="003057AC"/>
    <w:rsid w:val="00367D39"/>
    <w:rsid w:val="003C1509"/>
    <w:rsid w:val="00416B3D"/>
    <w:rsid w:val="0041771C"/>
    <w:rsid w:val="00485557"/>
    <w:rsid w:val="004E3A5A"/>
    <w:rsid w:val="005037F4"/>
    <w:rsid w:val="00515F5C"/>
    <w:rsid w:val="0052338F"/>
    <w:rsid w:val="0053296A"/>
    <w:rsid w:val="005428D7"/>
    <w:rsid w:val="005678D1"/>
    <w:rsid w:val="005F6F12"/>
    <w:rsid w:val="00625AFA"/>
    <w:rsid w:val="00630415"/>
    <w:rsid w:val="006552C1"/>
    <w:rsid w:val="006D5980"/>
    <w:rsid w:val="006E0FD9"/>
    <w:rsid w:val="006E15DD"/>
    <w:rsid w:val="00732110"/>
    <w:rsid w:val="00734CC4"/>
    <w:rsid w:val="00744423"/>
    <w:rsid w:val="00780B6E"/>
    <w:rsid w:val="007A0114"/>
    <w:rsid w:val="007D6C22"/>
    <w:rsid w:val="00874C21"/>
    <w:rsid w:val="00875603"/>
    <w:rsid w:val="008A1A18"/>
    <w:rsid w:val="00946709"/>
    <w:rsid w:val="00955273"/>
    <w:rsid w:val="009620CA"/>
    <w:rsid w:val="009A0341"/>
    <w:rsid w:val="009A6BC5"/>
    <w:rsid w:val="009E17E6"/>
    <w:rsid w:val="009F236B"/>
    <w:rsid w:val="00A9694B"/>
    <w:rsid w:val="00AB0803"/>
    <w:rsid w:val="00AB15B5"/>
    <w:rsid w:val="00B022D4"/>
    <w:rsid w:val="00B6166B"/>
    <w:rsid w:val="00BA24DB"/>
    <w:rsid w:val="00BA4BC8"/>
    <w:rsid w:val="00BC296F"/>
    <w:rsid w:val="00BC732B"/>
    <w:rsid w:val="00BE4142"/>
    <w:rsid w:val="00C1336F"/>
    <w:rsid w:val="00C4046F"/>
    <w:rsid w:val="00C44D1D"/>
    <w:rsid w:val="00C856B0"/>
    <w:rsid w:val="00CD1367"/>
    <w:rsid w:val="00CD48B3"/>
    <w:rsid w:val="00D158B3"/>
    <w:rsid w:val="00D522F4"/>
    <w:rsid w:val="00D62B1D"/>
    <w:rsid w:val="00D87119"/>
    <w:rsid w:val="00D91BC5"/>
    <w:rsid w:val="00DB67A9"/>
    <w:rsid w:val="00DC228E"/>
    <w:rsid w:val="00DF32FB"/>
    <w:rsid w:val="00E44235"/>
    <w:rsid w:val="00E77C66"/>
    <w:rsid w:val="00E91FA9"/>
    <w:rsid w:val="00EC0CAC"/>
    <w:rsid w:val="00ED3AEB"/>
    <w:rsid w:val="00F06182"/>
    <w:rsid w:val="00F219D0"/>
    <w:rsid w:val="00F63C2F"/>
    <w:rsid w:val="00F64A89"/>
    <w:rsid w:val="00F7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5557"/>
    <w:rPr>
      <w:rFonts w:ascii="Myriad Pro" w:eastAsia="Myriad Pro" w:hAnsi="Myriad Pro" w:cs="Myriad Pro"/>
      <w:lang w:val="pl-PL"/>
    </w:rPr>
  </w:style>
  <w:style w:type="paragraph" w:styleId="Nagwek1">
    <w:name w:val="heading 1"/>
    <w:basedOn w:val="Normalny"/>
    <w:link w:val="Nagwek1Znak"/>
    <w:uiPriority w:val="9"/>
    <w:qFormat/>
    <w:rsid w:val="00485557"/>
    <w:pPr>
      <w:spacing w:before="100"/>
      <w:ind w:left="103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link w:val="Nagwek2Znak"/>
    <w:uiPriority w:val="9"/>
    <w:unhideWhenUsed/>
    <w:qFormat/>
    <w:rsid w:val="00485557"/>
    <w:pPr>
      <w:ind w:left="120"/>
      <w:outlineLvl w:val="1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5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5557"/>
    <w:rPr>
      <w:sz w:val="12"/>
      <w:szCs w:val="12"/>
    </w:rPr>
  </w:style>
  <w:style w:type="paragraph" w:styleId="Tytu">
    <w:name w:val="Title"/>
    <w:basedOn w:val="Normalny"/>
    <w:uiPriority w:val="10"/>
    <w:qFormat/>
    <w:rsid w:val="00485557"/>
    <w:pPr>
      <w:spacing w:before="100"/>
      <w:ind w:left="120"/>
    </w:pPr>
    <w:rPr>
      <w:b/>
      <w:bCs/>
      <w:sz w:val="38"/>
      <w:szCs w:val="38"/>
    </w:rPr>
  </w:style>
  <w:style w:type="paragraph" w:styleId="Akapitzlist">
    <w:name w:val="List Paragraph"/>
    <w:basedOn w:val="Normalny"/>
    <w:uiPriority w:val="1"/>
    <w:qFormat/>
    <w:rsid w:val="00485557"/>
  </w:style>
  <w:style w:type="paragraph" w:customStyle="1" w:styleId="TableParagraph">
    <w:name w:val="Table Paragraph"/>
    <w:basedOn w:val="Normalny"/>
    <w:uiPriority w:val="1"/>
    <w:qFormat/>
    <w:rsid w:val="00485557"/>
    <w:pPr>
      <w:ind w:left="80"/>
    </w:pPr>
  </w:style>
  <w:style w:type="paragraph" w:styleId="Nagwek">
    <w:name w:val="header"/>
    <w:basedOn w:val="Normalny"/>
    <w:link w:val="NagwekZnak"/>
    <w:uiPriority w:val="99"/>
    <w:unhideWhenUsed/>
    <w:rsid w:val="00D522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22F4"/>
    <w:rPr>
      <w:rFonts w:ascii="Myriad Pro" w:eastAsia="Myriad Pro" w:hAnsi="Myriad Pro" w:cs="Myriad Pr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522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22F4"/>
    <w:rPr>
      <w:rFonts w:ascii="Myriad Pro" w:eastAsia="Myriad Pro" w:hAnsi="Myriad Pro" w:cs="Myriad Pro"/>
      <w:lang w:val="pl-PL"/>
    </w:rPr>
  </w:style>
  <w:style w:type="paragraph" w:styleId="Poprawka">
    <w:name w:val="Revision"/>
    <w:hidden/>
    <w:uiPriority w:val="99"/>
    <w:semiHidden/>
    <w:rsid w:val="006E15DD"/>
    <w:pPr>
      <w:widowControl/>
      <w:autoSpaceDE/>
      <w:autoSpaceDN/>
    </w:pPr>
    <w:rPr>
      <w:rFonts w:ascii="Myriad Pro" w:eastAsia="Myriad Pro" w:hAnsi="Myriad Pro" w:cs="Myriad Pro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2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24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245A"/>
    <w:rPr>
      <w:rFonts w:ascii="Myriad Pro" w:eastAsia="Myriad Pro" w:hAnsi="Myriad Pro" w:cs="Myriad Pro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2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245A"/>
    <w:rPr>
      <w:rFonts w:ascii="Myriad Pro" w:eastAsia="Myriad Pro" w:hAnsi="Myriad Pro" w:cs="Myriad Pro"/>
      <w:b/>
      <w:bCs/>
      <w:sz w:val="20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B0328"/>
    <w:rPr>
      <w:rFonts w:ascii="Myriad Pro" w:eastAsia="Myriad Pro" w:hAnsi="Myriad Pro" w:cs="Myriad Pro"/>
      <w:sz w:val="12"/>
      <w:szCs w:val="12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B0328"/>
    <w:rPr>
      <w:rFonts w:ascii="Myriad Pro" w:eastAsia="Myriad Pro" w:hAnsi="Myriad Pro" w:cs="Myriad Pro"/>
      <w:b/>
      <w:bCs/>
      <w:sz w:val="36"/>
      <w:szCs w:val="36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B0328"/>
    <w:rPr>
      <w:rFonts w:ascii="Myriad Pro" w:eastAsia="Myriad Pro" w:hAnsi="Myriad Pro" w:cs="Myriad Pro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8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803"/>
    <w:rPr>
      <w:rFonts w:ascii="Tahoma" w:eastAsia="Myriad Pro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interrisk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terrisk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72BA4-08D3-4755-B103-92DC5073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1228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Wygladala, Anna</dc:creator>
  <cp:lastModifiedBy>Paweł Zabłocki</cp:lastModifiedBy>
  <cp:revision>6</cp:revision>
  <cp:lastPrinted>2023-05-14T13:39:00Z</cp:lastPrinted>
  <dcterms:created xsi:type="dcterms:W3CDTF">2023-06-05T18:49:00Z</dcterms:created>
  <dcterms:modified xsi:type="dcterms:W3CDTF">2023-08-17T19:09:00Z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2023-04-19T00:00:00Z</vt:filetime>
  </property>
  <property fmtid="{D5CDD505-2E9C-101B-9397-08002B2CF9AE}" pid="5" name="Producer">
    <vt:lpwstr>Adobe PDF Library 17.0</vt:lpwstr>
  </property>
</Properties>
</file>